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:rsidTr="001F006E">
        <w:trPr>
          <w:trHeight w:val="170"/>
        </w:trPr>
        <w:tc>
          <w:tcPr>
            <w:tcW w:w="350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B95F1B" w:rsidTr="001F006E">
        <w:tc>
          <w:tcPr>
            <w:tcW w:w="3501" w:type="dxa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B95F1B"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:rsidR="00BE09AF" w:rsidRPr="00B95F1B" w:rsidRDefault="002360A0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מערכות מידע</w:t>
            </w:r>
          </w:p>
        </w:tc>
        <w:tc>
          <w:tcPr>
            <w:tcW w:w="2145" w:type="dxa"/>
          </w:tcPr>
          <w:p w:rsidR="00BE09AF" w:rsidRPr="00B95F1B" w:rsidRDefault="00BB6A63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ריבה שירזי</w:t>
            </w:r>
          </w:p>
        </w:tc>
        <w:tc>
          <w:tcPr>
            <w:tcW w:w="1476" w:type="dxa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כללית</w:t>
            </w:r>
          </w:p>
        </w:tc>
      </w:tr>
      <w:tr w:rsidR="00BE09AF" w:rsidRPr="00B95F1B" w:rsidTr="001F006E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B95F1B" w:rsidTr="001F006E">
        <w:tc>
          <w:tcPr>
            <w:tcW w:w="5452" w:type="dxa"/>
            <w:gridSpan w:val="2"/>
            <w:shd w:val="clear" w:color="auto" w:fill="FFFFFF"/>
          </w:tcPr>
          <w:p w:rsidR="00BE09AF" w:rsidRPr="00444B2A" w:rsidRDefault="002E1C01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-BoldMT" w:eastAsiaTheme="minorHAnsi" w:hAnsiTheme="minorHAnsi" w:cs="Arial-BoldMT" w:hint="cs"/>
                <w:b/>
                <w:bCs/>
                <w:sz w:val="24"/>
                <w:szCs w:val="24"/>
                <w:rtl/>
              </w:rPr>
              <w:t>מיקרוסופט</w:t>
            </w:r>
            <w:r>
              <w:rPr>
                <w:rFonts w:ascii="Arial-BoldMT" w:eastAsiaTheme="minorHAnsi" w:hAnsiTheme="minorHAnsi" w:cs="Arial-BoldMT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-BoldMT" w:eastAsiaTheme="minorHAnsi" w:hAnsiTheme="minorHAnsi" w:cs="Arial-BoldMT" w:hint="cs"/>
                <w:b/>
                <w:bCs/>
                <w:sz w:val="24"/>
                <w:szCs w:val="24"/>
                <w:rtl/>
              </w:rPr>
              <w:t>אנטרפרייז</w:t>
            </w:r>
            <w:proofErr w:type="spellEnd"/>
            <w:r w:rsidR="00444B2A" w:rsidRPr="00444B2A">
              <w:rPr>
                <w:rFonts w:ascii="Arial" w:hAnsi="Arial" w:cs="Monotype Hadassah"/>
                <w:b/>
                <w:rtl/>
              </w:rPr>
              <w:t xml:space="preserve"> עבור שנת 2020</w:t>
            </w:r>
          </w:p>
        </w:tc>
        <w:tc>
          <w:tcPr>
            <w:tcW w:w="2145" w:type="dxa"/>
          </w:tcPr>
          <w:p w:rsidR="00BE09AF" w:rsidRPr="00B95F1B" w:rsidRDefault="005F78E4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  <w:r>
              <w:rPr>
                <w:rFonts w:ascii="Arial" w:hAnsi="Arial" w:cs="Monotype Hadassah"/>
                <w:b/>
                <w:rtl/>
              </w:rPr>
              <w:fldChar w:fldCharType="begin"/>
            </w:r>
            <w:r>
              <w:rPr>
                <w:rFonts w:ascii="Arial" w:hAnsi="Arial" w:cs="Monotype Hadassah"/>
                <w:b/>
                <w:rtl/>
              </w:rPr>
              <w:instrText xml:space="preserve"> </w:instrText>
            </w:r>
            <w:r>
              <w:rPr>
                <w:rFonts w:ascii="Arial" w:hAnsi="Arial" w:cs="Monotype Hadassah" w:hint="cs"/>
                <w:b/>
              </w:rPr>
              <w:instrText xml:space="preserve">DATE </w:instrText>
            </w:r>
            <w:r>
              <w:rPr>
                <w:rFonts w:ascii="Arial" w:hAnsi="Arial" w:cs="Monotype Hadassah" w:hint="cs"/>
                <w:b/>
                <w:rtl/>
              </w:rPr>
              <w:instrText>\@ "</w:instrText>
            </w:r>
            <w:r>
              <w:rPr>
                <w:rFonts w:ascii="Arial" w:hAnsi="Arial" w:cs="Monotype Hadassah" w:hint="cs"/>
                <w:b/>
              </w:rPr>
              <w:instrText>dd/MM/yyyy"</w:instrText>
            </w:r>
            <w:r>
              <w:rPr>
                <w:rFonts w:ascii="Arial" w:hAnsi="Arial" w:cs="Monotype Hadassah"/>
                <w:b/>
                <w:rtl/>
              </w:rPr>
              <w:instrText xml:space="preserve"> </w:instrText>
            </w:r>
            <w:r>
              <w:rPr>
                <w:rFonts w:ascii="Arial" w:hAnsi="Arial" w:cs="Monotype Hadassah"/>
                <w:b/>
                <w:rtl/>
              </w:rPr>
              <w:fldChar w:fldCharType="separate"/>
            </w:r>
            <w:r w:rsidR="00CE5E3D">
              <w:rPr>
                <w:rFonts w:ascii="Arial" w:hAnsi="Arial" w:cs="Monotype Hadassah"/>
                <w:b/>
                <w:noProof/>
                <w:rtl/>
              </w:rPr>
              <w:t>‏31/10/2021</w:t>
            </w:r>
            <w:r>
              <w:rPr>
                <w:rFonts w:ascii="Arial" w:hAnsi="Arial" w:cs="Monotype Hadassah"/>
                <w:b/>
                <w:rtl/>
              </w:rPr>
              <w:fldChar w:fldCharType="end"/>
            </w:r>
          </w:p>
        </w:tc>
        <w:tc>
          <w:tcPr>
            <w:tcW w:w="1476" w:type="dxa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</w:p>
        </w:tc>
      </w:tr>
    </w:tbl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B95F1B" w:rsidTr="001F006E">
        <w:tc>
          <w:tcPr>
            <w:tcW w:w="9072" w:type="dxa"/>
            <w:shd w:val="clear" w:color="auto" w:fill="C6D9F1" w:themeFill="text2" w:themeFillTint="33"/>
          </w:tcPr>
          <w:p w:rsidR="00BE09AF" w:rsidRPr="00B95F1B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:rsidR="00BE09AF" w:rsidRPr="00B95F1B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:rsidR="00BE09AF" w:rsidRPr="00B95F1B" w:rsidRDefault="00BE09AF" w:rsidP="007B497E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להלן בקשתנו המבוססת</w:t>
      </w:r>
      <w:r w:rsidRPr="00B95F1B">
        <w:rPr>
          <w:rFonts w:ascii="Arial" w:hAnsi="Arial" w:cs="FrankRuehl"/>
          <w:b/>
          <w:rtl/>
        </w:rPr>
        <w:t xml:space="preserve"> על</w:t>
      </w:r>
      <w:r w:rsidRPr="00B95F1B">
        <w:rPr>
          <w:rFonts w:ascii="Arial" w:hAnsi="Arial" w:cs="FrankRuehl" w:hint="cs"/>
          <w:b/>
          <w:rtl/>
        </w:rPr>
        <w:t xml:space="preserve"> יסוד</w:t>
      </w:r>
      <w:r w:rsidRPr="00B95F1B">
        <w:rPr>
          <w:rFonts w:ascii="Arial" w:hAnsi="Arial" w:cs="FrankRuehl"/>
          <w:b/>
          <w:rtl/>
        </w:rPr>
        <w:t xml:space="preserve"> תקנה</w:t>
      </w:r>
      <w:r w:rsidRPr="00B95F1B">
        <w:rPr>
          <w:rFonts w:ascii="Arial" w:hAnsi="Arial" w:cs="FrankRuehl" w:hint="cs"/>
          <w:b/>
          <w:rtl/>
        </w:rPr>
        <w:t xml:space="preserve">       </w:t>
      </w:r>
      <w:r w:rsidR="007B497E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:rsidR="00BE09AF" w:rsidRPr="00B95F1B" w:rsidRDefault="00BE09AF" w:rsidP="00BE09AF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 xml:space="preserve">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/>
          <w:b/>
        </w:rPr>
        <w:t xml:space="preserve">  </w:t>
      </w:r>
      <w:r w:rsidRPr="00B95F1B">
        <w:rPr>
          <w:rFonts w:ascii="Arial" w:hAnsi="Arial" w:cs="FrankRuehl" w:hint="cs"/>
          <w:b/>
          <w:rtl/>
        </w:rPr>
        <w:t xml:space="preserve"> 3(31) - התקשרות עם מדינת חוץ </w:t>
      </w: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ב</w:t>
      </w:r>
      <w:r w:rsidRPr="00B95F1B">
        <w:rPr>
          <w:rFonts w:ascii="Arial" w:hAnsi="Arial" w:cs="FrankRuehl"/>
          <w:b/>
          <w:rtl/>
        </w:rPr>
        <w:t>תקנות חובת מכרזים</w:t>
      </w:r>
      <w:r w:rsidRPr="00B95F1B">
        <w:rPr>
          <w:rFonts w:ascii="Arial" w:hAnsi="Arial" w:cs="FrankRuehl" w:hint="cs"/>
          <w:b/>
          <w:rtl/>
        </w:rPr>
        <w:t xml:space="preserve"> ועל הוראות </w:t>
      </w:r>
      <w:proofErr w:type="spellStart"/>
      <w:r w:rsidRPr="00B95F1B">
        <w:rPr>
          <w:rFonts w:ascii="Arial" w:hAnsi="Arial" w:cs="FrankRuehl" w:hint="cs"/>
          <w:b/>
          <w:rtl/>
        </w:rPr>
        <w:t>תכ"ם</w:t>
      </w:r>
      <w:proofErr w:type="spellEnd"/>
      <w:r w:rsidRPr="00B95F1B">
        <w:rPr>
          <w:rFonts w:ascii="Arial" w:hAnsi="Arial" w:cs="FrankRuehl" w:hint="cs"/>
          <w:b/>
          <w:rtl/>
        </w:rPr>
        <w:t xml:space="preserve">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BE09AF" w:rsidRPr="00B95F1B" w:rsidTr="007B497E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:rsidR="00BE09AF" w:rsidRPr="00B95F1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BE09AF" w:rsidRPr="00B95F1B" w:rsidTr="00CA0738">
        <w:tc>
          <w:tcPr>
            <w:tcW w:w="9072" w:type="dxa"/>
            <w:shd w:val="clear" w:color="auto" w:fill="auto"/>
          </w:tcPr>
          <w:p w:rsidR="00E906E9" w:rsidRPr="0079697E" w:rsidRDefault="00E906E9" w:rsidP="00E95D69">
            <w:pPr>
              <w:spacing w:line="360" w:lineRule="auto"/>
              <w:rPr>
                <w:rFonts w:ascii="Arial" w:hAnsi="Arial"/>
                <w:sz w:val="22"/>
                <w:szCs w:val="22"/>
              </w:rPr>
            </w:pPr>
            <w:r w:rsidRPr="0079697E">
              <w:rPr>
                <w:rFonts w:ascii="Arial" w:hAnsi="Arial"/>
                <w:sz w:val="22"/>
                <w:szCs w:val="22"/>
                <w:rtl/>
              </w:rPr>
              <w:t xml:space="preserve">אגף טכנולוגיות דיגיטליות ומידע מבקש להתקשר </w:t>
            </w:r>
            <w:r w:rsidRPr="0079697E">
              <w:rPr>
                <w:rFonts w:ascii="Arial" w:hAnsi="Arial" w:hint="cs"/>
                <w:sz w:val="22"/>
                <w:szCs w:val="22"/>
                <w:rtl/>
              </w:rPr>
              <w:t xml:space="preserve">עם </w:t>
            </w:r>
            <w:r w:rsidRPr="0079697E">
              <w:rPr>
                <w:rFonts w:ascii="Arial" w:hAnsi="Arial"/>
                <w:sz w:val="22"/>
                <w:szCs w:val="22"/>
                <w:rtl/>
              </w:rPr>
              <w:t>הספק נס א. ט. בע"מ</w:t>
            </w:r>
            <w:r w:rsidRPr="0079697E">
              <w:rPr>
                <w:rFonts w:ascii="Arial" w:hAnsi="Arial"/>
                <w:sz w:val="22"/>
                <w:szCs w:val="22"/>
              </w:rPr>
              <w:t xml:space="preserve"> </w:t>
            </w:r>
            <w:r w:rsidRPr="0079697E">
              <w:rPr>
                <w:rFonts w:ascii="Arial" w:hAnsi="Arial"/>
                <w:sz w:val="22"/>
                <w:szCs w:val="22"/>
                <w:rtl/>
              </w:rPr>
              <w:t xml:space="preserve">לשם רכישת רישיונות </w:t>
            </w:r>
            <w:r w:rsidR="002E1C01">
              <w:rPr>
                <w:rFonts w:ascii="Arial-BoldMT" w:eastAsiaTheme="minorHAnsi" w:hAnsiTheme="minorHAnsi" w:cs="Arial-BoldMT" w:hint="cs"/>
                <w:b/>
                <w:bCs/>
                <w:sz w:val="24"/>
                <w:szCs w:val="24"/>
                <w:rtl/>
              </w:rPr>
              <w:t>מיקרוסופט</w:t>
            </w:r>
            <w:r w:rsidR="002E1C01">
              <w:rPr>
                <w:rFonts w:ascii="Arial-BoldMT" w:eastAsiaTheme="minorHAnsi" w:hAnsiTheme="minorHAnsi" w:cs="Arial-BoldMT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="002E1C01">
              <w:rPr>
                <w:rFonts w:ascii="Arial-BoldMT" w:eastAsiaTheme="minorHAnsi" w:hAnsiTheme="minorHAnsi" w:cs="Arial-BoldMT" w:hint="cs"/>
                <w:b/>
                <w:bCs/>
                <w:sz w:val="24"/>
                <w:szCs w:val="24"/>
                <w:rtl/>
              </w:rPr>
              <w:t>אנטרפרייז</w:t>
            </w:r>
            <w:proofErr w:type="spellEnd"/>
            <w:r w:rsidRPr="0079697E">
              <w:rPr>
                <w:rFonts w:ascii="Arial" w:hAnsi="Arial" w:hint="cs"/>
                <w:sz w:val="22"/>
                <w:szCs w:val="22"/>
                <w:rtl/>
              </w:rPr>
              <w:t xml:space="preserve"> עבור שנת </w:t>
            </w:r>
            <w:r w:rsidR="00E95D69">
              <w:rPr>
                <w:rFonts w:ascii="Arial" w:hAnsi="Arial" w:hint="cs"/>
                <w:sz w:val="22"/>
                <w:szCs w:val="22"/>
                <w:rtl/>
              </w:rPr>
              <w:t>02</w:t>
            </w:r>
            <w:r w:rsidRPr="0079697E">
              <w:rPr>
                <w:rFonts w:ascii="Arial" w:hAnsi="Arial" w:hint="cs"/>
                <w:sz w:val="22"/>
                <w:szCs w:val="22"/>
                <w:rtl/>
              </w:rPr>
              <w:t>2</w:t>
            </w:r>
            <w:r w:rsidR="002E1C01">
              <w:rPr>
                <w:rFonts w:ascii="Arial" w:hAnsi="Arial"/>
                <w:sz w:val="22"/>
                <w:szCs w:val="22"/>
              </w:rPr>
              <w:t>2</w:t>
            </w:r>
            <w:r w:rsidRPr="0079697E">
              <w:rPr>
                <w:rFonts w:ascii="Arial" w:hAnsi="Arial"/>
                <w:sz w:val="22"/>
                <w:szCs w:val="22"/>
                <w:rtl/>
              </w:rPr>
              <w:t>.</w:t>
            </w:r>
          </w:p>
          <w:p w:rsidR="00764C03" w:rsidRPr="00E95D69" w:rsidRDefault="00E906E9" w:rsidP="00434B61">
            <w:pPr>
              <w:spacing w:line="360" w:lineRule="auto"/>
              <w:rPr>
                <w:rFonts w:ascii="Arial" w:hAnsi="Arial"/>
                <w:sz w:val="22"/>
                <w:szCs w:val="22"/>
                <w:rtl/>
              </w:rPr>
            </w:pPr>
            <w:r w:rsidRPr="00E95D69">
              <w:rPr>
                <w:rFonts w:ascii="Arial" w:hAnsi="Arial"/>
                <w:sz w:val="22"/>
                <w:szCs w:val="22"/>
                <w:rtl/>
              </w:rPr>
              <w:t>הינו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הליך רכישת רישיונות נוספים למוצרים שכבר נמצאים בהסכם ושלא 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נרכשו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בתחילת ההסכם אלא בסוף השנה הראשונה, השנייה, השלישית או הרביעית להסכם.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 כיום אנחנו בסיומה של השנה השנייה להסכם.</w:t>
            </w:r>
          </w:p>
          <w:p w:rsidR="002F6130" w:rsidRPr="00E95D69" w:rsidRDefault="002F6130" w:rsidP="00434B61">
            <w:pPr>
              <w:spacing w:line="360" w:lineRule="auto"/>
              <w:rPr>
                <w:rFonts w:ascii="Arial" w:hAnsi="Arial"/>
                <w:sz w:val="22"/>
                <w:szCs w:val="22"/>
                <w:rtl/>
              </w:rPr>
            </w:pPr>
          </w:p>
          <w:p w:rsidR="00E906E9" w:rsidRPr="00E95D69" w:rsidRDefault="00E906E9" w:rsidP="00E95D69">
            <w:pPr>
              <w:pStyle w:val="ab"/>
              <w:numPr>
                <w:ilvl w:val="0"/>
                <w:numId w:val="14"/>
              </w:numPr>
              <w:spacing w:before="0" w:line="360" w:lineRule="auto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בהתאם להוראת 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>השעה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 16.2.3 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"אופן רכישת מוצרי מיקרוסופט"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סעיף 4.1.4, אושר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ה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ב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>ו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ועדת הפטור המשרדית (ענ"א) בשנת 2019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התקשרות עם הספק בנידון ע"ב פטור ממכרז מחמת ספק יחיד. רכיבי פערי הרישוי לשנת 202</w:t>
            </w:r>
            <w:r w:rsidR="00E95D69" w:rsidRPr="00E95D69">
              <w:rPr>
                <w:rFonts w:ascii="Arial" w:hAnsi="Arial" w:hint="cs"/>
                <w:sz w:val="22"/>
                <w:szCs w:val="22"/>
                <w:rtl/>
              </w:rPr>
              <w:t>1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 מצריכים יציאה להליך התקשרות ע"ב ספק יחיד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>.</w:t>
            </w:r>
          </w:p>
          <w:p w:rsidR="00E906E9" w:rsidRPr="00E95D69" w:rsidRDefault="00E906E9" w:rsidP="006F05B1">
            <w:pPr>
              <w:pStyle w:val="ab"/>
              <w:numPr>
                <w:ilvl w:val="0"/>
                <w:numId w:val="14"/>
              </w:numPr>
              <w:spacing w:line="360" w:lineRule="auto"/>
              <w:rPr>
                <w:rFonts w:ascii="Arial" w:hAnsi="Arial"/>
                <w:sz w:val="22"/>
                <w:szCs w:val="22"/>
                <w:rtl/>
              </w:rPr>
            </w:pP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ההסכם נחתם לארבע שנים ותוקפו, 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>נכון לשנת 202</w:t>
            </w:r>
            <w:r w:rsidR="006F05B1">
              <w:rPr>
                <w:rFonts w:ascii="Arial" w:hAnsi="Arial" w:hint="cs"/>
                <w:sz w:val="22"/>
                <w:szCs w:val="22"/>
                <w:rtl/>
              </w:rPr>
              <w:t>1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, עד לתאריך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31.12.2022. רכישת הרישוי במסגרתו כוללת עדכוני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גרסאות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ואמנת שירות </w:t>
            </w:r>
            <w:r w:rsidRPr="00E95D69">
              <w:rPr>
                <w:rFonts w:ascii="Arial" w:hAnsi="Arial"/>
                <w:sz w:val="22"/>
                <w:szCs w:val="22"/>
              </w:rPr>
              <w:t>(SA) Software Assurance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, בהתאם לסעיפים  6.2-3, בהוראת ההנחיות 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לנושא בהסכם 2019 בשנה </w:t>
            </w:r>
            <w:r w:rsidR="00D91FA8">
              <w:rPr>
                <w:rFonts w:ascii="Arial" w:hAnsi="Arial" w:hint="cs"/>
                <w:sz w:val="22"/>
                <w:szCs w:val="22"/>
                <w:rtl/>
              </w:rPr>
              <w:t>השלישית</w:t>
            </w:r>
            <w:r w:rsidRPr="00E95D69">
              <w:rPr>
                <w:rFonts w:hint="cs"/>
                <w:sz w:val="24"/>
                <w:szCs w:val="24"/>
                <w:rtl/>
              </w:rPr>
              <w:t>.</w:t>
            </w:r>
          </w:p>
          <w:p w:rsidR="00E906E9" w:rsidRPr="00E95D69" w:rsidRDefault="00E906E9" w:rsidP="00CE5E3D">
            <w:pPr>
              <w:numPr>
                <w:ilvl w:val="0"/>
                <w:numId w:val="14"/>
              </w:numPr>
              <w:spacing w:before="0" w:line="360" w:lineRule="auto"/>
              <w:jc w:val="both"/>
              <w:rPr>
                <w:rFonts w:ascii="Arial" w:hAnsi="Arial"/>
                <w:sz w:val="22"/>
                <w:szCs w:val="22"/>
              </w:rPr>
            </w:pPr>
            <w:r w:rsidRPr="00E95D69">
              <w:rPr>
                <w:rFonts w:ascii="Arial" w:hAnsi="Arial" w:hint="cs"/>
                <w:sz w:val="22"/>
                <w:szCs w:val="22"/>
                <w:rtl/>
              </w:rPr>
              <w:t>בשנת 202</w:t>
            </w:r>
            <w:r w:rsidR="00CE5E3D" w:rsidRPr="00E95D69">
              <w:rPr>
                <w:rFonts w:ascii="Arial" w:hAnsi="Arial" w:hint="cs"/>
                <w:sz w:val="22"/>
                <w:szCs w:val="22"/>
                <w:rtl/>
              </w:rPr>
              <w:t>1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בוצע הליך של בדיקת פערים מול הרישוי הקיים וההתקנות החדשות שביצענו ובהתאם לכך התקבלה הצעת מחיר 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עבור שנה זו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להשלמת הפערים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 xml:space="preserve"> (מצ"ב)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. </w:t>
            </w:r>
          </w:p>
          <w:p w:rsidR="00434B61" w:rsidRPr="00E95D69" w:rsidRDefault="00E906E9" w:rsidP="00E95D69">
            <w:pPr>
              <w:spacing w:before="0" w:line="360" w:lineRule="auto"/>
              <w:ind w:left="720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E95D69">
              <w:rPr>
                <w:rFonts w:ascii="Arial" w:hAnsi="Arial"/>
                <w:sz w:val="22"/>
                <w:szCs w:val="22"/>
                <w:rtl/>
              </w:rPr>
              <w:t>המחיר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בהתאם למחירון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חשב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כללי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כתוספות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שנה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="00CE5E3D" w:rsidRPr="00E95D69">
              <w:rPr>
                <w:rFonts w:ascii="Arial" w:hAnsi="Arial" w:hint="cs"/>
                <w:sz w:val="22"/>
                <w:szCs w:val="22"/>
                <w:rtl/>
              </w:rPr>
              <w:t>3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("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YEAR </w:t>
            </w:r>
            <w:r w:rsidR="00CE5E3D" w:rsidRPr="00E95D69">
              <w:rPr>
                <w:rFonts w:ascii="Arial" w:hAnsi="Arial"/>
                <w:sz w:val="22"/>
                <w:szCs w:val="22"/>
              </w:rPr>
              <w:t>3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") להסכם</w:t>
            </w:r>
            <w:r w:rsidRPr="00E95D69">
              <w:rPr>
                <w:rFonts w:ascii="Arial" w:hAnsi="Arial"/>
                <w:sz w:val="22"/>
                <w:szCs w:val="22"/>
              </w:rPr>
              <w:t xml:space="preserve"> 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>מיקרוסופט.</w:t>
            </w:r>
          </w:p>
          <w:p w:rsidR="00764C03" w:rsidRPr="00E906E9" w:rsidRDefault="00764C03" w:rsidP="0079697E">
            <w:pPr>
              <w:spacing w:before="0" w:line="360" w:lineRule="auto"/>
              <w:jc w:val="both"/>
              <w:rPr>
                <w:rFonts w:ascii="Arial" w:hAnsi="Arial"/>
                <w:sz w:val="18"/>
                <w:szCs w:val="18"/>
                <w:rtl/>
              </w:rPr>
            </w:pPr>
          </w:p>
          <w:p w:rsidR="0079697E" w:rsidRDefault="00E906E9" w:rsidP="0079697E">
            <w:pPr>
              <w:pStyle w:val="ab"/>
              <w:numPr>
                <w:ilvl w:val="0"/>
                <w:numId w:val="14"/>
              </w:numPr>
              <w:spacing w:before="0" w:line="360" w:lineRule="auto"/>
              <w:rPr>
                <w:rFonts w:ascii="Arial" w:hAnsi="Arial"/>
                <w:sz w:val="22"/>
                <w:szCs w:val="22"/>
              </w:rPr>
            </w:pPr>
            <w:r w:rsidRPr="0079697E">
              <w:rPr>
                <w:rFonts w:ascii="Arial" w:hAnsi="Arial"/>
                <w:sz w:val="22"/>
                <w:szCs w:val="22"/>
                <w:rtl/>
              </w:rPr>
              <w:t>נבקש ל</w:t>
            </w:r>
            <w:r w:rsidRPr="0079697E">
              <w:rPr>
                <w:rFonts w:ascii="Arial" w:hAnsi="Arial" w:hint="cs"/>
                <w:sz w:val="22"/>
                <w:szCs w:val="22"/>
                <w:rtl/>
              </w:rPr>
              <w:t>שלם עבור:</w:t>
            </w:r>
            <w:r w:rsidRPr="0079697E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</w:p>
          <w:p w:rsidR="00CE5E3D" w:rsidRPr="00E95D69" w:rsidRDefault="00CE5E3D" w:rsidP="00CE5E3D">
            <w:pPr>
              <w:rPr>
                <w:sz w:val="22"/>
                <w:szCs w:val="22"/>
                <w:rtl/>
              </w:rPr>
            </w:pPr>
            <w:r w:rsidRPr="00E95D69">
              <w:rPr>
                <w:rFonts w:hint="cs"/>
                <w:sz w:val="22"/>
                <w:szCs w:val="22"/>
                <w:rtl/>
              </w:rPr>
              <w:t>במסגרת ההתחשבנות השנתית מול מיקרוסופט נידרש לדווח בסוף כול שנה על תוספת הרישוי שהותקן בארגון ולבצע התחשבנות על ההפרש.</w:t>
            </w:r>
          </w:p>
          <w:p w:rsidR="00CE5E3D" w:rsidRPr="00E95D69" w:rsidRDefault="00CE5E3D" w:rsidP="00CE5E3D">
            <w:pPr>
              <w:rPr>
                <w:sz w:val="22"/>
                <w:szCs w:val="22"/>
                <w:rtl/>
              </w:rPr>
            </w:pPr>
            <w:r w:rsidRPr="00E95D69">
              <w:rPr>
                <w:rFonts w:hint="cs"/>
                <w:sz w:val="22"/>
                <w:szCs w:val="22"/>
                <w:rtl/>
              </w:rPr>
              <w:t>רשות המים העלתה מספר פרויקטים בשנת 2021 והתקינה מספר מוצרים חדשים:</w:t>
            </w:r>
          </w:p>
          <w:p w:rsidR="00CE5E3D" w:rsidRPr="00E95D69" w:rsidRDefault="00CE5E3D" w:rsidP="00CE5E3D">
            <w:pPr>
              <w:pStyle w:val="ab"/>
              <w:numPr>
                <w:ilvl w:val="0"/>
                <w:numId w:val="25"/>
              </w:numPr>
              <w:spacing w:before="0"/>
              <w:rPr>
                <w:sz w:val="22"/>
                <w:szCs w:val="22"/>
                <w:rtl/>
              </w:rPr>
            </w:pPr>
            <w:r w:rsidRPr="00E95D69">
              <w:rPr>
                <w:rFonts w:hint="cs"/>
                <w:sz w:val="22"/>
                <w:szCs w:val="22"/>
                <w:rtl/>
              </w:rPr>
              <w:t xml:space="preserve">הותקן שרת 3 שרתי </w:t>
            </w:r>
            <w:r w:rsidRPr="00E95D69">
              <w:rPr>
                <w:rFonts w:hint="cs"/>
                <w:sz w:val="22"/>
                <w:szCs w:val="22"/>
              </w:rPr>
              <w:t>SQL</w:t>
            </w:r>
            <w:r w:rsidRPr="00E95D69">
              <w:rPr>
                <w:rFonts w:hint="cs"/>
                <w:sz w:val="22"/>
                <w:szCs w:val="22"/>
                <w:rtl/>
              </w:rPr>
              <w:t xml:space="preserve"> נוספים.</w:t>
            </w:r>
          </w:p>
          <w:p w:rsidR="00CE5E3D" w:rsidRPr="00E95D69" w:rsidRDefault="00CE5E3D" w:rsidP="00CE5E3D">
            <w:pPr>
              <w:pStyle w:val="ab"/>
              <w:numPr>
                <w:ilvl w:val="0"/>
                <w:numId w:val="25"/>
              </w:numPr>
              <w:spacing w:before="0"/>
              <w:rPr>
                <w:sz w:val="22"/>
                <w:szCs w:val="22"/>
              </w:rPr>
            </w:pPr>
            <w:r w:rsidRPr="00E95D69">
              <w:rPr>
                <w:rFonts w:hint="cs"/>
                <w:sz w:val="22"/>
                <w:szCs w:val="22"/>
                <w:rtl/>
              </w:rPr>
              <w:t xml:space="preserve">הותקנו שני </w:t>
            </w:r>
            <w:r w:rsidRPr="00E95D69">
              <w:rPr>
                <w:rFonts w:hint="cs"/>
                <w:sz w:val="22"/>
                <w:szCs w:val="22"/>
              </w:rPr>
              <w:t>DATACENTER</w:t>
            </w:r>
            <w:r w:rsidRPr="00E95D69">
              <w:rPr>
                <w:rFonts w:hint="cs"/>
                <w:sz w:val="22"/>
                <w:szCs w:val="22"/>
                <w:rtl/>
              </w:rPr>
              <w:t xml:space="preserve"> נוספים, כלומר אופן חישוב הרישוי הקיים משתנה בהתאם לציוד הנוסף.</w:t>
            </w:r>
          </w:p>
          <w:p w:rsidR="00CE5E3D" w:rsidRPr="00E95D69" w:rsidRDefault="00CE5E3D" w:rsidP="00E95D69">
            <w:pPr>
              <w:pStyle w:val="ab"/>
              <w:numPr>
                <w:ilvl w:val="0"/>
                <w:numId w:val="25"/>
              </w:numPr>
              <w:spacing w:before="0"/>
              <w:rPr>
                <w:sz w:val="22"/>
                <w:szCs w:val="22"/>
                <w:rtl/>
              </w:rPr>
            </w:pPr>
            <w:r w:rsidRPr="00E95D69">
              <w:rPr>
                <w:rFonts w:hint="cs"/>
                <w:sz w:val="22"/>
                <w:szCs w:val="22"/>
              </w:rPr>
              <w:t>VISUAL STUDIO</w:t>
            </w:r>
            <w:r w:rsidRPr="00E95D69"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E95D69">
              <w:rPr>
                <w:sz w:val="22"/>
                <w:szCs w:val="22"/>
                <w:rtl/>
              </w:rPr>
              <w:t>–</w:t>
            </w:r>
            <w:r w:rsidRPr="00E95D69">
              <w:rPr>
                <w:rFonts w:hint="cs"/>
                <w:sz w:val="22"/>
                <w:szCs w:val="22"/>
                <w:rtl/>
              </w:rPr>
              <w:t xml:space="preserve"> 1.</w:t>
            </w:r>
          </w:p>
          <w:p w:rsidR="00CE5E3D" w:rsidRDefault="00CE5E3D" w:rsidP="00CE5E3D">
            <w:pPr>
              <w:rPr>
                <w:sz w:val="28"/>
                <w:szCs w:val="28"/>
                <w:rtl/>
              </w:rPr>
            </w:pPr>
            <w:r w:rsidRPr="00E95D69">
              <w:rPr>
                <w:rFonts w:hint="cs"/>
                <w:sz w:val="22"/>
                <w:szCs w:val="22"/>
                <w:rtl/>
              </w:rPr>
              <w:t>נודה לאישורכם לרכוש את הרישוי שהתווסף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  <w:p w:rsidR="0079697E" w:rsidRPr="00E20678" w:rsidRDefault="0079697E" w:rsidP="00E20678">
            <w:pPr>
              <w:pStyle w:val="ab"/>
              <w:spacing w:before="0" w:line="360" w:lineRule="auto"/>
              <w:ind w:left="1440"/>
              <w:rPr>
                <w:rFonts w:ascii="Arial" w:hAnsi="Arial"/>
                <w:sz w:val="22"/>
                <w:szCs w:val="22"/>
              </w:rPr>
            </w:pPr>
          </w:p>
          <w:p w:rsidR="00E906E9" w:rsidRPr="00E20678" w:rsidRDefault="00E906E9" w:rsidP="002E1C01">
            <w:pPr>
              <w:pStyle w:val="ab"/>
              <w:numPr>
                <w:ilvl w:val="0"/>
                <w:numId w:val="24"/>
              </w:numPr>
              <w:spacing w:before="0" w:line="360" w:lineRule="auto"/>
              <w:rPr>
                <w:rFonts w:ascii="Arial" w:hAnsi="Arial"/>
                <w:sz w:val="22"/>
                <w:szCs w:val="22"/>
                <w:rtl/>
              </w:rPr>
            </w:pPr>
            <w:r w:rsidRPr="00E20678">
              <w:rPr>
                <w:rFonts w:ascii="Arial" w:hAnsi="Arial" w:hint="cs"/>
                <w:sz w:val="22"/>
                <w:szCs w:val="22"/>
                <w:rtl/>
              </w:rPr>
              <w:t>תוקף התקשרות: 01.01.202</w:t>
            </w:r>
            <w:r w:rsidR="002E1C01">
              <w:rPr>
                <w:rFonts w:ascii="Arial" w:hAnsi="Arial" w:hint="cs"/>
                <w:sz w:val="22"/>
                <w:szCs w:val="22"/>
                <w:rtl/>
              </w:rPr>
              <w:t>2</w:t>
            </w:r>
            <w:r w:rsidRPr="00E20678">
              <w:rPr>
                <w:rFonts w:ascii="Arial" w:hAnsi="Arial" w:hint="cs"/>
                <w:sz w:val="22"/>
                <w:szCs w:val="22"/>
                <w:rtl/>
              </w:rPr>
              <w:t xml:space="preserve">-31.12.2022, בכפוף להוראת </w:t>
            </w:r>
            <w:proofErr w:type="spellStart"/>
            <w:r w:rsidRPr="00E20678">
              <w:rPr>
                <w:rFonts w:ascii="Arial" w:hAnsi="Arial" w:hint="cs"/>
                <w:sz w:val="22"/>
                <w:szCs w:val="22"/>
                <w:rtl/>
              </w:rPr>
              <w:t>התכ"ם</w:t>
            </w:r>
            <w:proofErr w:type="spellEnd"/>
            <w:r w:rsidRPr="00E20678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="002E1C01">
              <w:rPr>
                <w:rFonts w:ascii="Arial" w:hAnsi="Arial" w:hint="cs"/>
                <w:sz w:val="22"/>
                <w:szCs w:val="22"/>
                <w:rtl/>
              </w:rPr>
              <w:t>16.2</w:t>
            </w:r>
            <w:r w:rsidRPr="00E20678">
              <w:rPr>
                <w:rFonts w:ascii="Arial" w:hAnsi="Arial" w:hint="cs"/>
                <w:sz w:val="22"/>
                <w:szCs w:val="22"/>
                <w:rtl/>
              </w:rPr>
              <w:t>.3.</w:t>
            </w:r>
          </w:p>
          <w:p w:rsidR="001C41F8" w:rsidRPr="00764C03" w:rsidRDefault="001C41F8" w:rsidP="00764C03">
            <w:pPr>
              <w:spacing w:before="0" w:line="360" w:lineRule="auto"/>
              <w:jc w:val="both"/>
              <w:rPr>
                <w:rFonts w:ascii="Arial" w:hAnsi="Arial"/>
                <w:sz w:val="18"/>
                <w:szCs w:val="18"/>
                <w:rtl/>
              </w:rPr>
            </w:pP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E32009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B95F1B">
        <w:rPr>
          <w:rFonts w:ascii="Arial" w:hAnsi="Arial" w:cs="FrankRuehl" w:hint="cs"/>
          <w:b/>
          <w:rtl/>
        </w:rPr>
        <w:t xml:space="preserve">מכרז מרכזי של החשב הכללי או גורם ממשלתי מוסמך אחר?          </w:t>
      </w:r>
      <w:r w:rsidR="00E32009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כן      </w:t>
      </w:r>
      <w:r w:rsidR="00E32009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>לא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B95F1B" w:rsidTr="006658DC">
        <w:tc>
          <w:tcPr>
            <w:tcW w:w="3085" w:type="dxa"/>
          </w:tcPr>
          <w:p w:rsidR="00BE09AF" w:rsidRPr="00B95F1B" w:rsidRDefault="00BE09AF" w:rsidP="00410696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  </w:t>
            </w:r>
            <w:r w:rsidR="00410696">
              <w:rPr>
                <w:rFonts w:ascii="Arial" w:hAnsi="Arial" w:cs="FrankRuehl"/>
                <w:b/>
              </w:rPr>
              <w:sym w:font="Wingdings" w:char="F078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BE09AF" w:rsidRPr="00B95F1B" w:rsidRDefault="00410696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72"/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="00BE09AF" w:rsidRPr="00B95F1B">
              <w:rPr>
                <w:rFonts w:ascii="Arial" w:hAnsi="Arial" w:cs="FrankRuehl"/>
                <w:b/>
                <w:rtl/>
              </w:rPr>
              <w:t>שירות</w:t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</w:p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p w:rsidR="005D1A41" w:rsidRPr="00B95F1B" w:rsidRDefault="005D1A41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575"/>
        <w:gridCol w:w="3347"/>
        <w:gridCol w:w="2938"/>
      </w:tblGrid>
      <w:tr w:rsidR="00BE09AF" w:rsidRPr="002360A0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שם</w:t>
            </w:r>
            <w:r w:rsidRPr="002360A0">
              <w:rPr>
                <w:rFonts w:ascii="Arial" w:hAnsi="Arial" w:cs="FrankRuehl"/>
                <w:bCs/>
                <w:rtl/>
              </w:rPr>
              <w:t xml:space="preserve"> </w:t>
            </w:r>
            <w:r w:rsidRPr="002360A0">
              <w:rPr>
                <w:rFonts w:ascii="Arial" w:hAnsi="Arial" w:cs="FrankRuehl" w:hint="eastAsia"/>
                <w:bCs/>
                <w:rtl/>
              </w:rPr>
              <w:t>הספק</w:t>
            </w:r>
            <w:r w:rsidRPr="002360A0">
              <w:rPr>
                <w:rFonts w:ascii="Arial" w:hAnsi="Arial" w:cs="FrankRuehl"/>
                <w:bCs/>
                <w:rtl/>
              </w:rPr>
              <w:t>:</w:t>
            </w:r>
          </w:p>
        </w:tc>
        <w:tc>
          <w:tcPr>
            <w:tcW w:w="6472" w:type="dxa"/>
            <w:gridSpan w:val="2"/>
          </w:tcPr>
          <w:p w:rsidR="00BE09AF" w:rsidRPr="003129BE" w:rsidRDefault="00E32009" w:rsidP="00E95DAB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>
              <w:rPr>
                <w:rFonts w:ascii="Arial" w:hAnsi="Arial" w:hint="cs"/>
                <w:rtl/>
              </w:rPr>
              <w:t xml:space="preserve">נס </w:t>
            </w:r>
            <w:r w:rsidR="00E95DAB">
              <w:rPr>
                <w:rFonts w:ascii="Arial" w:hAnsi="Arial" w:hint="cs"/>
                <w:rtl/>
              </w:rPr>
              <w:t>א. ט. בע"מ</w:t>
            </w:r>
          </w:p>
        </w:tc>
      </w:tr>
      <w:tr w:rsidR="00BE09AF" w:rsidRPr="002360A0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מספר</w:t>
            </w:r>
            <w:r w:rsidRPr="002360A0">
              <w:rPr>
                <w:rFonts w:ascii="Arial" w:hAnsi="Arial" w:cs="FrankRuehl"/>
                <w:bCs/>
                <w:rtl/>
              </w:rPr>
              <w:t xml:space="preserve"> הספק </w:t>
            </w:r>
          </w:p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/>
                <w:bCs/>
                <w:rtl/>
              </w:rPr>
              <w:t xml:space="preserve">(ח.פ/ח.צ/ע.מ/מספר עמותה) </w:t>
            </w:r>
          </w:p>
        </w:tc>
        <w:tc>
          <w:tcPr>
            <w:tcW w:w="6472" w:type="dxa"/>
            <w:gridSpan w:val="2"/>
          </w:tcPr>
          <w:p w:rsidR="00BE09AF" w:rsidRPr="003129BE" w:rsidRDefault="00751BA9" w:rsidP="006658DC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 w:rsidRPr="00751BA9">
              <w:rPr>
                <w:rFonts w:ascii="Arial" w:hAnsi="Arial" w:cs="FrankRuehl"/>
                <w:b/>
                <w:rtl/>
              </w:rPr>
              <w:t>520040122</w:t>
            </w:r>
          </w:p>
        </w:tc>
      </w:tr>
      <w:tr w:rsidR="00BE09AF" w:rsidRPr="002360A0" w:rsidTr="002775B1">
        <w:trPr>
          <w:trHeight w:val="446"/>
        </w:trPr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ספק</w:t>
            </w:r>
            <w:r w:rsidRPr="002360A0">
              <w:rPr>
                <w:rFonts w:ascii="Arial" w:hAnsi="Arial" w:cs="FrankRuehl"/>
                <w:bCs/>
                <w:rtl/>
              </w:rPr>
              <w:t xml:space="preserve"> זה הנו: </w:t>
            </w:r>
          </w:p>
        </w:tc>
        <w:tc>
          <w:tcPr>
            <w:tcW w:w="3444" w:type="dxa"/>
          </w:tcPr>
          <w:p w:rsidR="00BE09AF" w:rsidRPr="002360A0" w:rsidRDefault="007B497E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2360A0">
              <w:rPr>
                <w:rFonts w:ascii="Arial" w:hAnsi="Arial" w:cs="FrankRuehl"/>
                <w:b/>
              </w:rPr>
              <w:sym w:font="Wingdings" w:char="F0FE"/>
            </w:r>
            <w:r w:rsidR="00BE09AF" w:rsidRPr="002360A0">
              <w:rPr>
                <w:rFonts w:ascii="Arial" w:hAnsi="Arial" w:cs="FrankRuehl"/>
                <w:b/>
              </w:rPr>
              <w:t xml:space="preserve">     </w:t>
            </w:r>
            <w:r w:rsidR="00BE09AF" w:rsidRPr="002360A0">
              <w:rPr>
                <w:rFonts w:ascii="Arial" w:hAnsi="Arial" w:cs="FrankRuehl"/>
                <w:b/>
                <w:rtl/>
              </w:rPr>
              <w:t xml:space="preserve"> ספק יחיד    </w:t>
            </w:r>
          </w:p>
        </w:tc>
        <w:tc>
          <w:tcPr>
            <w:tcW w:w="3028" w:type="dxa"/>
          </w:tcPr>
          <w:p w:rsidR="00BE09AF" w:rsidRPr="002360A0" w:rsidRDefault="00BE09AF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2360A0">
              <w:rPr>
                <w:rFonts w:ascii="Arial" w:hAnsi="Arial" w:cs="FrankRuehl"/>
                <w:b/>
              </w:rPr>
              <w:sym w:font="Wingdings" w:char="F072"/>
            </w:r>
            <w:r w:rsidRPr="002360A0">
              <w:rPr>
                <w:rFonts w:ascii="Arial" w:hAnsi="Arial" w:cs="FrankRuehl"/>
                <w:b/>
                <w:rtl/>
              </w:rPr>
              <w:t xml:space="preserve"> ספק חוץ </w:t>
            </w:r>
          </w:p>
        </w:tc>
      </w:tr>
      <w:tr w:rsidR="00BE09AF" w:rsidRPr="002360A0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אומדן</w:t>
            </w:r>
            <w:r w:rsidRPr="002360A0">
              <w:rPr>
                <w:rFonts w:ascii="Arial" w:hAnsi="Arial" w:cs="FrankRuehl"/>
                <w:bCs/>
                <w:rtl/>
              </w:rPr>
              <w:t xml:space="preserve"> / </w:t>
            </w:r>
            <w:r w:rsidRPr="002360A0">
              <w:rPr>
                <w:rFonts w:ascii="Arial" w:hAnsi="Arial" w:cs="FrankRuehl" w:hint="eastAsia"/>
                <w:bCs/>
                <w:rtl/>
              </w:rPr>
              <w:t>שווי</w:t>
            </w:r>
            <w:r w:rsidRPr="002360A0">
              <w:rPr>
                <w:rFonts w:ascii="Arial" w:hAnsi="Arial" w:cs="FrankRuehl"/>
                <w:bCs/>
                <w:rtl/>
              </w:rPr>
              <w:t xml:space="preserve"> </w:t>
            </w:r>
            <w:r w:rsidRPr="002360A0">
              <w:rPr>
                <w:rFonts w:ascii="Arial" w:hAnsi="Arial" w:cs="FrankRuehl" w:hint="eastAsia"/>
                <w:bCs/>
                <w:rtl/>
              </w:rPr>
              <w:t>ההתקשרות</w:t>
            </w:r>
            <w:r w:rsidRPr="002360A0">
              <w:rPr>
                <w:rFonts w:ascii="Arial" w:hAnsi="Arial" w:cs="FrankRuehl"/>
                <w:bCs/>
                <w:rtl/>
              </w:rPr>
              <w:t>:</w:t>
            </w:r>
          </w:p>
        </w:tc>
        <w:tc>
          <w:tcPr>
            <w:tcW w:w="6472" w:type="dxa"/>
            <w:gridSpan w:val="2"/>
          </w:tcPr>
          <w:p w:rsidR="002E1C01" w:rsidRPr="002E1C01" w:rsidRDefault="00410696" w:rsidP="002E1C01">
            <w:pPr>
              <w:spacing w:before="0"/>
              <w:rPr>
                <w:rFonts w:ascii="Arial" w:eastAsiaTheme="minorHAnsi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eastAsiaTheme="minorHAnsi" w:hAnsi="Arial"/>
                <w:b/>
                <w:bCs/>
                <w:sz w:val="22"/>
                <w:szCs w:val="22"/>
              </w:rPr>
              <w:t>$</w:t>
            </w:r>
            <w:r w:rsidR="002E1C01">
              <w:rPr>
                <w:rFonts w:ascii="Arial" w:eastAsiaTheme="minorHAnsi" w:hAnsi="Arial"/>
                <w:b/>
                <w:bCs/>
                <w:sz w:val="22"/>
                <w:szCs w:val="22"/>
              </w:rPr>
              <w:t>60,507.36</w:t>
            </w:r>
          </w:p>
        </w:tc>
      </w:tr>
      <w:tr w:rsidR="00BE09AF" w:rsidRPr="00B95F1B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תקופת</w:t>
            </w:r>
            <w:r w:rsidRPr="002360A0">
              <w:rPr>
                <w:rFonts w:ascii="Arial" w:hAnsi="Arial" w:cs="FrankRuehl"/>
                <w:bCs/>
                <w:rtl/>
              </w:rPr>
              <w:t xml:space="preserve"> ההתקשרות: </w:t>
            </w:r>
          </w:p>
        </w:tc>
        <w:tc>
          <w:tcPr>
            <w:tcW w:w="6472" w:type="dxa"/>
            <w:gridSpan w:val="2"/>
          </w:tcPr>
          <w:p w:rsidR="00BE09AF" w:rsidRPr="00855B6E" w:rsidRDefault="00930A65" w:rsidP="002E1C01">
            <w:pPr>
              <w:spacing w:before="0"/>
              <w:rPr>
                <w:rFonts w:ascii="Arial" w:hAnsi="Arial" w:cs="FrankRuehl"/>
                <w:b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01</w:t>
            </w:r>
            <w:r w:rsidR="003F1FA7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/</w:t>
            </w:r>
            <w:r w:rsidR="002775B1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0</w:t>
            </w:r>
            <w:r w:rsidR="00E95DAB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1</w:t>
            </w:r>
            <w:r w:rsidR="003F1FA7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/</w:t>
            </w:r>
            <w:r w:rsidR="005F78E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20</w:t>
            </w:r>
            <w:r w:rsidR="00410696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2</w:t>
            </w:r>
            <w:r w:rsidR="002E1C01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2</w:t>
            </w:r>
            <w:r w:rsidR="008369EC" w:rsidRPr="00CA6779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   ועד יום        </w:t>
            </w:r>
            <w:r w:rsidR="00E95DAB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31</w:t>
            </w:r>
            <w:r w:rsidR="0079150D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/</w:t>
            </w:r>
            <w:r w:rsidR="00E95DAB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12</w:t>
            </w:r>
            <w:r w:rsidR="0079150D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/</w:t>
            </w:r>
            <w:r w:rsidR="005F78E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202</w:t>
            </w:r>
            <w:r w:rsidR="002E1C01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נימוקים כי הספק הוא ספק יחיד או כי הטובין הם טובי חוץ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(</w:t>
      </w:r>
      <w:r w:rsidRPr="00B95F1B">
        <w:rPr>
          <w:rFonts w:ascii="Arial" w:hAnsi="Arial" w:cs="FrankRuehl" w:hint="cs"/>
          <w:b/>
          <w:rtl/>
        </w:rPr>
        <w:t>במקרה הצורך ניתן לצרף עמודים נוספים וכל מסמך רלוונטי נוסף</w:t>
      </w:r>
      <w:r w:rsidRPr="00B95F1B">
        <w:rPr>
          <w:rFonts w:ascii="Arial" w:hAnsi="Arial" w:cs="FrankRuehl" w:hint="cs"/>
          <w:bCs/>
          <w:rtl/>
        </w:rPr>
        <w:t>)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B95F1B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ממצאי הבדיקה</w:t>
      </w:r>
      <w:r w:rsidRPr="00B95F1B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/>
          <w:rtl/>
        </w:rPr>
        <w:t>נימוקים והערות נוספות</w:t>
      </w:r>
      <w:r w:rsidRPr="00B95F1B">
        <w:rPr>
          <w:rFonts w:ascii="Arial" w:hAnsi="Arial" w:cs="FrankRuehl" w:hint="cs"/>
          <w:bCs/>
          <w:rtl/>
        </w:rPr>
        <w:t>.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B95F1B" w:rsidTr="00082A49">
        <w:trPr>
          <w:trHeight w:val="1691"/>
        </w:trPr>
        <w:tc>
          <w:tcPr>
            <w:tcW w:w="9149" w:type="dxa"/>
          </w:tcPr>
          <w:p w:rsidR="00444B2A" w:rsidRPr="00444B2A" w:rsidRDefault="00444B2A" w:rsidP="006F05B1">
            <w:pPr>
              <w:pStyle w:val="ab"/>
              <w:numPr>
                <w:ilvl w:val="0"/>
                <w:numId w:val="21"/>
              </w:numPr>
              <w:spacing w:line="360" w:lineRule="auto"/>
              <w:rPr>
                <w:rFonts w:ascii="Arial" w:hAnsi="Arial"/>
                <w:sz w:val="22"/>
                <w:szCs w:val="22"/>
              </w:rPr>
            </w:pPr>
            <w:r w:rsidRPr="00444B2A">
              <w:rPr>
                <w:rFonts w:ascii="Arial" w:hAnsi="Arial"/>
                <w:sz w:val="22"/>
                <w:szCs w:val="22"/>
                <w:rtl/>
              </w:rPr>
              <w:lastRenderedPageBreak/>
              <w:t xml:space="preserve">אגף טכנולוגיות דיגיטליות ומידע מבקש להתקשר </w:t>
            </w:r>
            <w:r w:rsidRPr="00444B2A">
              <w:rPr>
                <w:rFonts w:ascii="Arial" w:hAnsi="Arial" w:hint="cs"/>
                <w:sz w:val="22"/>
                <w:szCs w:val="22"/>
                <w:rtl/>
              </w:rPr>
              <w:t xml:space="preserve">עם 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הספק נס א. ט. בע"מ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לשם רכישת רישיונות מיקרוסופט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Pr="00444B2A">
              <w:rPr>
                <w:rFonts w:ascii="Arial" w:hAnsi="Arial" w:hint="cs"/>
                <w:sz w:val="22"/>
                <w:szCs w:val="22"/>
                <w:rtl/>
              </w:rPr>
              <w:t>עבור שנת 202</w:t>
            </w:r>
            <w:r w:rsidR="006F05B1">
              <w:rPr>
                <w:rFonts w:ascii="Arial" w:hAnsi="Arial" w:hint="cs"/>
                <w:sz w:val="22"/>
                <w:szCs w:val="22"/>
                <w:rtl/>
              </w:rPr>
              <w:t>2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.</w:t>
            </w:r>
          </w:p>
          <w:p w:rsidR="00E95DAB" w:rsidRDefault="00444B2A" w:rsidP="00E95D69">
            <w:pPr>
              <w:pStyle w:val="ab"/>
              <w:numPr>
                <w:ilvl w:val="0"/>
                <w:numId w:val="21"/>
              </w:numPr>
              <w:spacing w:before="0" w:line="360" w:lineRule="auto"/>
              <w:jc w:val="both"/>
              <w:rPr>
                <w:rFonts w:ascii="Arial" w:hAnsi="Arial"/>
                <w:sz w:val="22"/>
                <w:szCs w:val="22"/>
              </w:rPr>
            </w:pPr>
            <w:r w:rsidRPr="00444B2A">
              <w:rPr>
                <w:rFonts w:ascii="Arial" w:hAnsi="Arial"/>
                <w:sz w:val="22"/>
                <w:szCs w:val="22"/>
                <w:rtl/>
              </w:rPr>
              <w:t>המחיר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בהתאם למחירון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חשב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כללי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כתוספות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שנה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="00E95D69">
              <w:rPr>
                <w:rFonts w:ascii="Arial" w:hAnsi="Arial" w:hint="cs"/>
                <w:sz w:val="22"/>
                <w:szCs w:val="22"/>
                <w:rtl/>
              </w:rPr>
              <w:t>3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("</w:t>
            </w:r>
            <w:r w:rsidR="00E95D69">
              <w:rPr>
                <w:rFonts w:ascii="Arial" w:hAnsi="Arial"/>
                <w:sz w:val="22"/>
                <w:szCs w:val="22"/>
              </w:rPr>
              <w:t>YEAR 3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") להסכם</w:t>
            </w:r>
            <w:r w:rsidRPr="00444B2A">
              <w:rPr>
                <w:rFonts w:ascii="Arial" w:hAnsi="Arial"/>
                <w:sz w:val="22"/>
                <w:szCs w:val="22"/>
              </w:rPr>
              <w:t xml:space="preserve"> </w:t>
            </w:r>
            <w:r w:rsidRPr="00444B2A">
              <w:rPr>
                <w:rFonts w:ascii="Arial" w:hAnsi="Arial"/>
                <w:sz w:val="22"/>
                <w:szCs w:val="22"/>
                <w:rtl/>
              </w:rPr>
              <w:t>מיקרוסופט.</w:t>
            </w:r>
          </w:p>
          <w:p w:rsidR="00E95D69" w:rsidRDefault="00444B2A" w:rsidP="006F05B1">
            <w:pPr>
              <w:numPr>
                <w:ilvl w:val="0"/>
                <w:numId w:val="21"/>
              </w:numPr>
              <w:spacing w:before="0" w:line="360" w:lineRule="auto"/>
              <w:jc w:val="both"/>
              <w:rPr>
                <w:rFonts w:ascii="Arial" w:hAnsi="Arial"/>
                <w:sz w:val="22"/>
                <w:szCs w:val="22"/>
              </w:rPr>
            </w:pPr>
            <w:r w:rsidRPr="0079697E">
              <w:rPr>
                <w:rFonts w:ascii="Arial" w:hAnsi="Arial" w:hint="cs"/>
                <w:sz w:val="22"/>
                <w:szCs w:val="22"/>
                <w:rtl/>
              </w:rPr>
              <w:t>בשנת 202</w:t>
            </w:r>
            <w:r w:rsidR="006F05B1">
              <w:rPr>
                <w:rFonts w:ascii="Arial" w:hAnsi="Arial" w:hint="cs"/>
                <w:sz w:val="22"/>
                <w:szCs w:val="22"/>
                <w:rtl/>
              </w:rPr>
              <w:t>1</w:t>
            </w:r>
            <w:r w:rsidRPr="0079697E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Pr="0079697E">
              <w:rPr>
                <w:rFonts w:ascii="Arial" w:hAnsi="Arial"/>
                <w:sz w:val="22"/>
                <w:szCs w:val="22"/>
                <w:rtl/>
              </w:rPr>
              <w:t xml:space="preserve">בוצע הליך של בדיקת פערים מול הרישוי הקיים וההתקנות החדשות שביצענו ובהתאם לכך התקבלה הצעת מחיר </w:t>
            </w:r>
            <w:r w:rsidRPr="0079697E">
              <w:rPr>
                <w:rFonts w:ascii="Arial" w:hAnsi="Arial" w:hint="cs"/>
                <w:sz w:val="22"/>
                <w:szCs w:val="22"/>
                <w:rtl/>
              </w:rPr>
              <w:t xml:space="preserve">עבור שנה זו </w:t>
            </w:r>
            <w:r w:rsidRPr="0079697E">
              <w:rPr>
                <w:rFonts w:ascii="Arial" w:hAnsi="Arial"/>
                <w:sz w:val="22"/>
                <w:szCs w:val="22"/>
                <w:rtl/>
              </w:rPr>
              <w:t>להשלמת הפערים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Pr="00444B2A">
              <w:rPr>
                <w:rFonts w:ascii="Arial" w:hAnsi="Arial" w:hint="cs"/>
                <w:sz w:val="22"/>
                <w:szCs w:val="22"/>
                <w:rtl/>
              </w:rPr>
              <w:t xml:space="preserve">לרבות עדכוני גרסאות ואמנת שירות </w:t>
            </w:r>
            <w:r w:rsidRPr="0079697E">
              <w:rPr>
                <w:rFonts w:ascii="Arial" w:hAnsi="Arial" w:hint="cs"/>
                <w:sz w:val="22"/>
                <w:szCs w:val="22"/>
                <w:rtl/>
              </w:rPr>
              <w:t xml:space="preserve"> (מצ"ב)</w:t>
            </w:r>
            <w:r w:rsidRPr="0079697E">
              <w:rPr>
                <w:rFonts w:ascii="Arial" w:hAnsi="Arial"/>
                <w:sz w:val="22"/>
                <w:szCs w:val="22"/>
                <w:rtl/>
              </w:rPr>
              <w:t xml:space="preserve">. </w:t>
            </w:r>
          </w:p>
          <w:p w:rsidR="00E95D69" w:rsidRPr="00E95D69" w:rsidRDefault="00E95D69" w:rsidP="00E95D69">
            <w:pPr>
              <w:numPr>
                <w:ilvl w:val="0"/>
                <w:numId w:val="21"/>
              </w:numPr>
              <w:spacing w:before="0" w:line="360" w:lineRule="auto"/>
              <w:jc w:val="both"/>
              <w:rPr>
                <w:rFonts w:ascii="Arial" w:hAnsi="Arial"/>
                <w:sz w:val="22"/>
                <w:szCs w:val="22"/>
              </w:rPr>
            </w:pPr>
            <w:r w:rsidRPr="00E95D69">
              <w:rPr>
                <w:rFonts w:ascii="Arial" w:hAnsi="Arial"/>
                <w:sz w:val="22"/>
                <w:szCs w:val="22"/>
                <w:rtl/>
              </w:rPr>
              <w:t>נבקש ל</w:t>
            </w:r>
            <w:r w:rsidRPr="00E95D69">
              <w:rPr>
                <w:rFonts w:ascii="Arial" w:hAnsi="Arial" w:hint="cs"/>
                <w:sz w:val="22"/>
                <w:szCs w:val="22"/>
                <w:rtl/>
              </w:rPr>
              <w:t>שלם עבור:</w:t>
            </w:r>
            <w:r w:rsidRPr="00E95D69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</w:p>
          <w:p w:rsidR="00E95D69" w:rsidRPr="00E95D69" w:rsidRDefault="00E95D69" w:rsidP="00E95D69">
            <w:pPr>
              <w:rPr>
                <w:sz w:val="22"/>
                <w:szCs w:val="22"/>
                <w:rtl/>
              </w:rPr>
            </w:pPr>
            <w:r w:rsidRPr="00E95D69">
              <w:rPr>
                <w:rFonts w:hint="cs"/>
                <w:sz w:val="22"/>
                <w:szCs w:val="22"/>
                <w:rtl/>
              </w:rPr>
              <w:t>במסגרת ההתחשבנות השנתית מול מיקרוסופט נידרש לדווח בסוף כול שנה על תוספת הרישוי שהותקן בארגון ולבצע התחשבנות על ההפרש.</w:t>
            </w:r>
          </w:p>
          <w:p w:rsidR="00E95D69" w:rsidRPr="00E95D69" w:rsidRDefault="00E95D69" w:rsidP="00E95D69">
            <w:pPr>
              <w:rPr>
                <w:sz w:val="22"/>
                <w:szCs w:val="22"/>
                <w:rtl/>
              </w:rPr>
            </w:pPr>
            <w:r w:rsidRPr="00E95D69">
              <w:rPr>
                <w:rFonts w:hint="cs"/>
                <w:sz w:val="22"/>
                <w:szCs w:val="22"/>
                <w:rtl/>
              </w:rPr>
              <w:t>רשות המים העלתה מספר פרויקטים בשנת 2021 והתקינה מספר מוצרים חדשים:</w:t>
            </w:r>
          </w:p>
          <w:p w:rsidR="00E95D69" w:rsidRPr="00E95D69" w:rsidRDefault="00E95D69" w:rsidP="00E95D69">
            <w:pPr>
              <w:pStyle w:val="ab"/>
              <w:numPr>
                <w:ilvl w:val="0"/>
                <w:numId w:val="25"/>
              </w:numPr>
              <w:spacing w:before="0"/>
              <w:rPr>
                <w:sz w:val="22"/>
                <w:szCs w:val="22"/>
                <w:rtl/>
              </w:rPr>
            </w:pPr>
            <w:r w:rsidRPr="00E95D69">
              <w:rPr>
                <w:rFonts w:hint="cs"/>
                <w:sz w:val="22"/>
                <w:szCs w:val="22"/>
                <w:rtl/>
              </w:rPr>
              <w:t xml:space="preserve">הותקן שרת 3 שרתי </w:t>
            </w:r>
            <w:r w:rsidRPr="00E95D69">
              <w:rPr>
                <w:rFonts w:hint="cs"/>
                <w:sz w:val="22"/>
                <w:szCs w:val="22"/>
              </w:rPr>
              <w:t>SQL</w:t>
            </w:r>
            <w:r w:rsidRPr="00E95D69">
              <w:rPr>
                <w:rFonts w:hint="cs"/>
                <w:sz w:val="22"/>
                <w:szCs w:val="22"/>
                <w:rtl/>
              </w:rPr>
              <w:t xml:space="preserve"> נוספים.</w:t>
            </w:r>
          </w:p>
          <w:p w:rsidR="00E95D69" w:rsidRPr="00E95D69" w:rsidRDefault="00E95D69" w:rsidP="00E95D69">
            <w:pPr>
              <w:pStyle w:val="ab"/>
              <w:numPr>
                <w:ilvl w:val="0"/>
                <w:numId w:val="25"/>
              </w:numPr>
              <w:spacing w:before="0"/>
              <w:rPr>
                <w:sz w:val="22"/>
                <w:szCs w:val="22"/>
              </w:rPr>
            </w:pPr>
            <w:r w:rsidRPr="00E95D69">
              <w:rPr>
                <w:rFonts w:hint="cs"/>
                <w:sz w:val="22"/>
                <w:szCs w:val="22"/>
                <w:rtl/>
              </w:rPr>
              <w:t xml:space="preserve">הותקנו שני </w:t>
            </w:r>
            <w:r w:rsidRPr="00E95D69">
              <w:rPr>
                <w:rFonts w:hint="cs"/>
                <w:sz w:val="22"/>
                <w:szCs w:val="22"/>
              </w:rPr>
              <w:t>DATACENTER</w:t>
            </w:r>
            <w:r w:rsidRPr="00E95D69">
              <w:rPr>
                <w:rFonts w:hint="cs"/>
                <w:sz w:val="22"/>
                <w:szCs w:val="22"/>
                <w:rtl/>
              </w:rPr>
              <w:t xml:space="preserve"> נוספים, כלומר אופן חישוב הרישוי הקיים משתנה בהתאם לציוד הנוסף.</w:t>
            </w:r>
          </w:p>
          <w:p w:rsidR="00E95D69" w:rsidRPr="00E95D69" w:rsidRDefault="00E95D69" w:rsidP="00E95D69">
            <w:pPr>
              <w:pStyle w:val="ab"/>
              <w:numPr>
                <w:ilvl w:val="0"/>
                <w:numId w:val="25"/>
              </w:numPr>
              <w:spacing w:before="0"/>
              <w:rPr>
                <w:sz w:val="22"/>
                <w:szCs w:val="22"/>
              </w:rPr>
            </w:pPr>
            <w:r w:rsidRPr="00E95D69">
              <w:rPr>
                <w:rFonts w:hint="cs"/>
                <w:sz w:val="22"/>
                <w:szCs w:val="22"/>
              </w:rPr>
              <w:t>VISUAL STUDIO</w:t>
            </w:r>
            <w:r w:rsidRPr="00E95D69"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E95D69">
              <w:rPr>
                <w:sz w:val="22"/>
                <w:szCs w:val="22"/>
                <w:rtl/>
              </w:rPr>
              <w:t>–</w:t>
            </w:r>
            <w:r w:rsidRPr="00E95D69">
              <w:rPr>
                <w:rFonts w:hint="cs"/>
                <w:sz w:val="22"/>
                <w:szCs w:val="22"/>
                <w:rtl/>
              </w:rPr>
              <w:t xml:space="preserve"> 1.</w:t>
            </w:r>
          </w:p>
          <w:p w:rsidR="00444B2A" w:rsidRPr="00444B2A" w:rsidRDefault="00444B2A" w:rsidP="006F05B1">
            <w:pPr>
              <w:pStyle w:val="ab"/>
              <w:numPr>
                <w:ilvl w:val="0"/>
                <w:numId w:val="21"/>
              </w:numPr>
              <w:spacing w:before="0" w:line="360" w:lineRule="auto"/>
              <w:rPr>
                <w:rFonts w:ascii="Arial" w:hAnsi="Arial"/>
                <w:sz w:val="22"/>
                <w:szCs w:val="22"/>
              </w:rPr>
            </w:pPr>
            <w:r w:rsidRPr="00444B2A">
              <w:rPr>
                <w:rFonts w:ascii="Arial" w:hAnsi="Arial" w:hint="cs"/>
                <w:sz w:val="22"/>
                <w:szCs w:val="22"/>
                <w:rtl/>
              </w:rPr>
              <w:t>תוקף התקשרות: 01.01.202</w:t>
            </w:r>
            <w:r w:rsidR="006F05B1">
              <w:rPr>
                <w:rFonts w:ascii="Arial" w:hAnsi="Arial" w:hint="cs"/>
                <w:sz w:val="22"/>
                <w:szCs w:val="22"/>
                <w:rtl/>
              </w:rPr>
              <w:t>2</w:t>
            </w:r>
            <w:r w:rsidRPr="00444B2A">
              <w:rPr>
                <w:rFonts w:ascii="Arial" w:hAnsi="Arial" w:hint="cs"/>
                <w:sz w:val="22"/>
                <w:szCs w:val="22"/>
                <w:rtl/>
              </w:rPr>
              <w:t xml:space="preserve">-31.12.2022, בכפוף להוראת </w:t>
            </w:r>
            <w:proofErr w:type="spellStart"/>
            <w:r w:rsidRPr="00444B2A">
              <w:rPr>
                <w:rFonts w:ascii="Arial" w:hAnsi="Arial" w:hint="cs"/>
                <w:sz w:val="22"/>
                <w:szCs w:val="22"/>
                <w:rtl/>
              </w:rPr>
              <w:t>התכ"ם</w:t>
            </w:r>
            <w:proofErr w:type="spellEnd"/>
            <w:r w:rsidRPr="00444B2A">
              <w:rPr>
                <w:rFonts w:ascii="Arial" w:hAnsi="Arial" w:hint="cs"/>
                <w:sz w:val="22"/>
                <w:szCs w:val="22"/>
                <w:rtl/>
              </w:rPr>
              <w:t xml:space="preserve"> 16.2.3.</w:t>
            </w:r>
          </w:p>
          <w:p w:rsidR="00902B65" w:rsidRPr="008F7555" w:rsidRDefault="00902B65" w:rsidP="006F05B1">
            <w:pPr>
              <w:pStyle w:val="ab"/>
              <w:numPr>
                <w:ilvl w:val="0"/>
                <w:numId w:val="21"/>
              </w:numPr>
              <w:spacing w:before="0" w:line="360" w:lineRule="auto"/>
              <w:rPr>
                <w:rFonts w:ascii="Arial" w:hAnsi="Arial"/>
                <w:sz w:val="16"/>
                <w:szCs w:val="16"/>
                <w:rtl/>
              </w:rPr>
            </w:pPr>
            <w:r w:rsidRPr="00F31B40">
              <w:rPr>
                <w:rFonts w:ascii="Arial" w:hAnsi="Arial"/>
                <w:sz w:val="22"/>
                <w:szCs w:val="22"/>
                <w:rtl/>
              </w:rPr>
              <w:t xml:space="preserve">בהוראת ההנחיות </w:t>
            </w:r>
            <w:r w:rsidRPr="00F31B40">
              <w:rPr>
                <w:rFonts w:ascii="Arial" w:hAnsi="Arial" w:hint="cs"/>
                <w:sz w:val="22"/>
                <w:szCs w:val="22"/>
                <w:rtl/>
              </w:rPr>
              <w:t xml:space="preserve">לנושא בהסכם 2019 בשנה </w:t>
            </w:r>
            <w:r w:rsidR="006F05B1">
              <w:rPr>
                <w:rFonts w:ascii="Arial" w:hAnsi="Arial" w:hint="cs"/>
                <w:sz w:val="22"/>
                <w:szCs w:val="22"/>
                <w:rtl/>
              </w:rPr>
              <w:t>שלישית</w:t>
            </w:r>
            <w:r w:rsidRPr="00F31B40">
              <w:rPr>
                <w:rFonts w:ascii="Arial" w:hAnsi="Arial" w:hint="cs"/>
                <w:sz w:val="22"/>
                <w:szCs w:val="22"/>
                <w:rtl/>
              </w:rPr>
              <w:t xml:space="preserve"> בנספח א' "</w:t>
            </w:r>
            <w:proofErr w:type="spellStart"/>
            <w:r w:rsidRPr="00F31B40">
              <w:rPr>
                <w:rFonts w:ascii="Arial" w:hAnsi="Arial" w:hint="cs"/>
                <w:sz w:val="22"/>
                <w:szCs w:val="22"/>
                <w:rtl/>
              </w:rPr>
              <w:t>גאנט</w:t>
            </w:r>
            <w:proofErr w:type="spellEnd"/>
            <w:r w:rsidRPr="00F31B40">
              <w:rPr>
                <w:rFonts w:ascii="Arial" w:hAnsi="Arial" w:hint="cs"/>
                <w:sz w:val="22"/>
                <w:szCs w:val="22"/>
                <w:rtl/>
              </w:rPr>
              <w:t xml:space="preserve"> פעולות לביצוע" הוגדרו חלונות זמן להליך הרכש (מצ"ב),יש להוציא הזמנה לספק עד לתאריך 12.11.202</w:t>
            </w:r>
            <w:r w:rsidR="006F05B1">
              <w:rPr>
                <w:rFonts w:ascii="Arial" w:hAnsi="Arial" w:hint="cs"/>
                <w:sz w:val="22"/>
                <w:szCs w:val="22"/>
                <w:rtl/>
              </w:rPr>
              <w:t>1</w:t>
            </w:r>
            <w:bookmarkStart w:id="0" w:name="_GoBack"/>
            <w:bookmarkEnd w:id="0"/>
            <w:r w:rsidRPr="00F31B40">
              <w:rPr>
                <w:rFonts w:ascii="Arial" w:hAnsi="Arial" w:hint="cs"/>
                <w:sz w:val="22"/>
                <w:szCs w:val="22"/>
                <w:rtl/>
              </w:rPr>
              <w:t xml:space="preserve">, אחרת </w:t>
            </w:r>
            <w:r w:rsidRPr="00F31B40">
              <w:rPr>
                <w:rFonts w:ascii="Arial" w:hAnsi="Arial"/>
                <w:sz w:val="22"/>
                <w:szCs w:val="22"/>
                <w:rtl/>
              </w:rPr>
              <w:t>נאבד את זכויות הרישוי</w:t>
            </w:r>
            <w:r w:rsidR="00752506" w:rsidRPr="00F31B40">
              <w:rPr>
                <w:rFonts w:ascii="Arial" w:hAnsi="Arial" w:hint="cs"/>
                <w:sz w:val="22"/>
                <w:szCs w:val="22"/>
                <w:rtl/>
              </w:rPr>
              <w:t>.</w:t>
            </w:r>
          </w:p>
        </w:tc>
      </w:tr>
    </w:tbl>
    <w:p w:rsidR="00BE09AF" w:rsidRPr="00082A49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:rsidR="00BE09AF" w:rsidRPr="00B95F1B" w:rsidRDefault="00BE09AF" w:rsidP="00BE09AF">
      <w:pPr>
        <w:spacing w:before="0" w:after="0"/>
        <w:rPr>
          <w:rFonts w:ascii="Times New Roman" w:hAnsi="Times New Roman" w:cs="FrankRuehl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41"/>
        <w:gridCol w:w="3568"/>
        <w:gridCol w:w="2211"/>
      </w:tblGrid>
      <w:tr w:rsidR="00BE09AF" w:rsidRPr="00B95F1B" w:rsidTr="006658DC">
        <w:trPr>
          <w:trHeight w:val="385"/>
        </w:trPr>
        <w:tc>
          <w:tcPr>
            <w:tcW w:w="3267" w:type="dxa"/>
          </w:tcPr>
          <w:p w:rsidR="00BE09AF" w:rsidRPr="00B95F1B" w:rsidRDefault="00EC7138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ריבה שירזי</w:t>
            </w:r>
          </w:p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  <w:tc>
          <w:tcPr>
            <w:tcW w:w="3705" w:type="dxa"/>
          </w:tcPr>
          <w:p w:rsidR="00BE09AF" w:rsidRPr="00B95F1B" w:rsidRDefault="001E22D9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מנהלת אגף בכיר טכנולוגיות דיגיטליות ומידע</w:t>
            </w:r>
          </w:p>
        </w:tc>
        <w:tc>
          <w:tcPr>
            <w:tcW w:w="2291" w:type="dxa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</w:tr>
      <w:tr w:rsidR="00BE09AF" w:rsidRPr="00B95F1B" w:rsidTr="006658DC">
        <w:trPr>
          <w:trHeight w:val="415"/>
        </w:trPr>
        <w:tc>
          <w:tcPr>
            <w:tcW w:w="3267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שם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3705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2291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:rsidR="00D57B05" w:rsidRDefault="00D57B05"/>
    <w:sectPr w:rsidR="00D57B05" w:rsidSect="00CC34B1">
      <w:headerReference w:type="default" r:id="rId7"/>
      <w:footerReference w:type="even" r:id="rId8"/>
      <w:footerReference w:type="default" r:id="rId9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775E" w:rsidRDefault="0077775E">
      <w:pPr>
        <w:spacing w:before="0" w:after="0" w:line="240" w:lineRule="auto"/>
      </w:pPr>
      <w:r>
        <w:separator/>
      </w:r>
    </w:p>
  </w:endnote>
  <w:endnote w:type="continuationSeparator" w:id="0">
    <w:p w:rsidR="0077775E" w:rsidRDefault="0077775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-Bold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:rsidR="00426775" w:rsidRDefault="006F05B1">
    <w:pPr>
      <w:pStyle w:val="a3"/>
      <w:rPr>
        <w:rtl/>
      </w:rPr>
    </w:pPr>
  </w:p>
  <w:p w:rsidR="00426775" w:rsidRDefault="006F05B1"/>
  <w:p w:rsidR="00426775" w:rsidRDefault="006F05B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:rsidR="00426775" w:rsidRDefault="002838C3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6F05B1" w:rsidRPr="006F05B1">
          <w:rPr>
            <w:noProof/>
            <w:rtl/>
            <w:lang w:val="he-IL"/>
          </w:rPr>
          <w:t>3</w:t>
        </w:r>
        <w:r>
          <w:fldChar w:fldCharType="end"/>
        </w:r>
      </w:p>
    </w:sdtContent>
  </w:sdt>
  <w:p w:rsidR="00426775" w:rsidRDefault="006F05B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775E" w:rsidRDefault="0077775E">
      <w:pPr>
        <w:spacing w:before="0" w:after="0" w:line="240" w:lineRule="auto"/>
      </w:pPr>
      <w:r>
        <w:separator/>
      </w:r>
    </w:p>
  </w:footnote>
  <w:footnote w:type="continuationSeparator" w:id="0">
    <w:p w:rsidR="0077775E" w:rsidRDefault="0077775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 w:rsidP="00794B65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CE2A471" wp14:editId="1DCB808F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6775" w:rsidRDefault="006F05B1" w:rsidP="00D5754E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:rsidR="00426775" w:rsidRPr="003A5169" w:rsidRDefault="002838C3" w:rsidP="003A5169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F6279"/>
    <w:multiLevelType w:val="hybridMultilevel"/>
    <w:tmpl w:val="3A7E522E"/>
    <w:lvl w:ilvl="0" w:tplc="5F501F5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F4564"/>
    <w:multiLevelType w:val="hybridMultilevel"/>
    <w:tmpl w:val="3CB2C48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8A9E6BA6">
      <w:start w:val="1"/>
      <w:numFmt w:val="bullet"/>
      <w:lvlText w:val="-"/>
      <w:lvlJc w:val="left"/>
      <w:pPr>
        <w:ind w:left="2700" w:hanging="360"/>
      </w:pPr>
      <w:rPr>
        <w:rFonts w:ascii="Arial" w:eastAsia="Times New Roman" w:hAnsi="Arial" w:cs="Arial"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650AD9"/>
    <w:multiLevelType w:val="hybridMultilevel"/>
    <w:tmpl w:val="2F982E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684300"/>
    <w:multiLevelType w:val="hybridMultilevel"/>
    <w:tmpl w:val="78F8262E"/>
    <w:lvl w:ilvl="0" w:tplc="3A36B20E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5" w15:restartNumberingAfterBreak="0">
    <w:nsid w:val="32523894"/>
    <w:multiLevelType w:val="hybridMultilevel"/>
    <w:tmpl w:val="FF7CF804"/>
    <w:lvl w:ilvl="0" w:tplc="BC908FE6">
      <w:start w:val="8"/>
      <w:numFmt w:val="bullet"/>
      <w:lvlText w:val="-"/>
      <w:lvlJc w:val="left"/>
      <w:pPr>
        <w:ind w:left="75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6" w15:restartNumberingAfterBreak="0">
    <w:nsid w:val="34456D10"/>
    <w:multiLevelType w:val="hybridMultilevel"/>
    <w:tmpl w:val="7E200268"/>
    <w:lvl w:ilvl="0" w:tplc="0409000F">
      <w:start w:val="1"/>
      <w:numFmt w:val="decimal"/>
      <w:lvlText w:val="%1."/>
      <w:lvlJc w:val="left"/>
      <w:pPr>
        <w:ind w:left="1215" w:hanging="360"/>
      </w:pPr>
    </w:lvl>
    <w:lvl w:ilvl="1" w:tplc="04090019" w:tentative="1">
      <w:start w:val="1"/>
      <w:numFmt w:val="lowerLetter"/>
      <w:lvlText w:val="%2."/>
      <w:lvlJc w:val="left"/>
      <w:pPr>
        <w:ind w:left="1935" w:hanging="360"/>
      </w:pPr>
    </w:lvl>
    <w:lvl w:ilvl="2" w:tplc="0409001B" w:tentative="1">
      <w:start w:val="1"/>
      <w:numFmt w:val="lowerRoman"/>
      <w:lvlText w:val="%3."/>
      <w:lvlJc w:val="right"/>
      <w:pPr>
        <w:ind w:left="2655" w:hanging="180"/>
      </w:pPr>
    </w:lvl>
    <w:lvl w:ilvl="3" w:tplc="0409000F" w:tentative="1">
      <w:start w:val="1"/>
      <w:numFmt w:val="decimal"/>
      <w:lvlText w:val="%4."/>
      <w:lvlJc w:val="left"/>
      <w:pPr>
        <w:ind w:left="3375" w:hanging="360"/>
      </w:pPr>
    </w:lvl>
    <w:lvl w:ilvl="4" w:tplc="04090019" w:tentative="1">
      <w:start w:val="1"/>
      <w:numFmt w:val="lowerLetter"/>
      <w:lvlText w:val="%5."/>
      <w:lvlJc w:val="left"/>
      <w:pPr>
        <w:ind w:left="4095" w:hanging="360"/>
      </w:pPr>
    </w:lvl>
    <w:lvl w:ilvl="5" w:tplc="0409001B" w:tentative="1">
      <w:start w:val="1"/>
      <w:numFmt w:val="lowerRoman"/>
      <w:lvlText w:val="%6."/>
      <w:lvlJc w:val="right"/>
      <w:pPr>
        <w:ind w:left="4815" w:hanging="180"/>
      </w:pPr>
    </w:lvl>
    <w:lvl w:ilvl="6" w:tplc="0409000F" w:tentative="1">
      <w:start w:val="1"/>
      <w:numFmt w:val="decimal"/>
      <w:lvlText w:val="%7."/>
      <w:lvlJc w:val="left"/>
      <w:pPr>
        <w:ind w:left="5535" w:hanging="360"/>
      </w:pPr>
    </w:lvl>
    <w:lvl w:ilvl="7" w:tplc="04090019" w:tentative="1">
      <w:start w:val="1"/>
      <w:numFmt w:val="lowerLetter"/>
      <w:lvlText w:val="%8."/>
      <w:lvlJc w:val="left"/>
      <w:pPr>
        <w:ind w:left="6255" w:hanging="360"/>
      </w:pPr>
    </w:lvl>
    <w:lvl w:ilvl="8" w:tplc="0409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7" w15:restartNumberingAfterBreak="0">
    <w:nsid w:val="3900707A"/>
    <w:multiLevelType w:val="multilevel"/>
    <w:tmpl w:val="7E6EA52C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isLgl/>
      <w:lvlText w:val="%1.%2"/>
      <w:lvlJc w:val="left"/>
      <w:pPr>
        <w:ind w:left="113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063695"/>
    <w:multiLevelType w:val="hybridMultilevel"/>
    <w:tmpl w:val="BD7A9E2A"/>
    <w:lvl w:ilvl="0" w:tplc="CC682B3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7D2749"/>
    <w:multiLevelType w:val="hybridMultilevel"/>
    <w:tmpl w:val="FFBEA9A0"/>
    <w:lvl w:ilvl="0" w:tplc="32EA9950">
      <w:start w:val="1"/>
      <w:numFmt w:val="decimal"/>
      <w:lvlText w:val="%1."/>
      <w:lvlJc w:val="left"/>
      <w:pPr>
        <w:ind w:left="8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0" w:hanging="360"/>
      </w:pPr>
    </w:lvl>
    <w:lvl w:ilvl="2" w:tplc="0409001B" w:tentative="1">
      <w:start w:val="1"/>
      <w:numFmt w:val="lowerRoman"/>
      <w:lvlText w:val="%3."/>
      <w:lvlJc w:val="right"/>
      <w:pPr>
        <w:ind w:left="2290" w:hanging="180"/>
      </w:pPr>
    </w:lvl>
    <w:lvl w:ilvl="3" w:tplc="0409000F" w:tentative="1">
      <w:start w:val="1"/>
      <w:numFmt w:val="decimal"/>
      <w:lvlText w:val="%4."/>
      <w:lvlJc w:val="left"/>
      <w:pPr>
        <w:ind w:left="3010" w:hanging="360"/>
      </w:pPr>
    </w:lvl>
    <w:lvl w:ilvl="4" w:tplc="04090019" w:tentative="1">
      <w:start w:val="1"/>
      <w:numFmt w:val="lowerLetter"/>
      <w:lvlText w:val="%5."/>
      <w:lvlJc w:val="left"/>
      <w:pPr>
        <w:ind w:left="3730" w:hanging="360"/>
      </w:pPr>
    </w:lvl>
    <w:lvl w:ilvl="5" w:tplc="0409001B" w:tentative="1">
      <w:start w:val="1"/>
      <w:numFmt w:val="lowerRoman"/>
      <w:lvlText w:val="%6."/>
      <w:lvlJc w:val="right"/>
      <w:pPr>
        <w:ind w:left="4450" w:hanging="180"/>
      </w:pPr>
    </w:lvl>
    <w:lvl w:ilvl="6" w:tplc="0409000F" w:tentative="1">
      <w:start w:val="1"/>
      <w:numFmt w:val="decimal"/>
      <w:lvlText w:val="%7."/>
      <w:lvlJc w:val="left"/>
      <w:pPr>
        <w:ind w:left="5170" w:hanging="360"/>
      </w:pPr>
    </w:lvl>
    <w:lvl w:ilvl="7" w:tplc="04090019" w:tentative="1">
      <w:start w:val="1"/>
      <w:numFmt w:val="lowerLetter"/>
      <w:lvlText w:val="%8."/>
      <w:lvlJc w:val="left"/>
      <w:pPr>
        <w:ind w:left="5890" w:hanging="360"/>
      </w:pPr>
    </w:lvl>
    <w:lvl w:ilvl="8" w:tplc="0409001B" w:tentative="1">
      <w:start w:val="1"/>
      <w:numFmt w:val="lowerRoman"/>
      <w:lvlText w:val="%9."/>
      <w:lvlJc w:val="right"/>
      <w:pPr>
        <w:ind w:left="6610" w:hanging="180"/>
      </w:pPr>
    </w:lvl>
  </w:abstractNum>
  <w:abstractNum w:abstractNumId="11" w15:restartNumberingAfterBreak="0">
    <w:nsid w:val="51254A49"/>
    <w:multiLevelType w:val="multilevel"/>
    <w:tmpl w:val="7E6EA52C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isLgl/>
      <w:lvlText w:val="%1.%2"/>
      <w:lvlJc w:val="left"/>
      <w:pPr>
        <w:ind w:left="113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2" w15:restartNumberingAfterBreak="0">
    <w:nsid w:val="59C113EB"/>
    <w:multiLevelType w:val="hybridMultilevel"/>
    <w:tmpl w:val="441448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D4F71"/>
    <w:multiLevelType w:val="multilevel"/>
    <w:tmpl w:val="C7F2125E"/>
    <w:lvl w:ilvl="0">
      <w:start w:val="4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4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15" w15:restartNumberingAfterBreak="0">
    <w:nsid w:val="60E04324"/>
    <w:multiLevelType w:val="hybridMultilevel"/>
    <w:tmpl w:val="0220C23A"/>
    <w:lvl w:ilvl="0" w:tplc="BC908FE6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DB40D8"/>
    <w:multiLevelType w:val="hybridMultilevel"/>
    <w:tmpl w:val="17463140"/>
    <w:lvl w:ilvl="0" w:tplc="BD0E761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2871FA"/>
    <w:multiLevelType w:val="multilevel"/>
    <w:tmpl w:val="0D3294CC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8" w15:restartNumberingAfterBreak="0">
    <w:nsid w:val="68DA4260"/>
    <w:multiLevelType w:val="hybridMultilevel"/>
    <w:tmpl w:val="4776F82C"/>
    <w:lvl w:ilvl="0" w:tplc="DEF882B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20" w15:restartNumberingAfterBreak="0">
    <w:nsid w:val="75D23886"/>
    <w:multiLevelType w:val="hybridMultilevel"/>
    <w:tmpl w:val="6C3471BE"/>
    <w:lvl w:ilvl="0" w:tplc="282435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9A2F60"/>
    <w:multiLevelType w:val="multilevel"/>
    <w:tmpl w:val="5BCE5F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decimal"/>
      <w:lvlText w:val="%1.%2"/>
      <w:lvlJc w:val="left"/>
      <w:pPr>
        <w:ind w:left="2160" w:hanging="360"/>
      </w:pPr>
      <w:rPr>
        <w:rFonts w:hint="default"/>
        <w:sz w:val="20"/>
      </w:rPr>
    </w:lvl>
    <w:lvl w:ilvl="2">
      <w:start w:val="1"/>
      <w:numFmt w:val="decimal"/>
      <w:lvlText w:val="%1.%2.%3"/>
      <w:lvlJc w:val="left"/>
      <w:pPr>
        <w:ind w:left="3960" w:hanging="36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7920" w:hanging="72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11880" w:hanging="108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13680" w:hanging="108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  <w:sz w:val="20"/>
      </w:rPr>
    </w:lvl>
  </w:abstractNum>
  <w:abstractNum w:abstractNumId="22" w15:restartNumberingAfterBreak="0">
    <w:nsid w:val="7ECF0D12"/>
    <w:multiLevelType w:val="multilevel"/>
    <w:tmpl w:val="3BDA6CD0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3" w15:restartNumberingAfterBreak="0">
    <w:nsid w:val="7F6053FD"/>
    <w:multiLevelType w:val="multilevel"/>
    <w:tmpl w:val="B3A670F0"/>
    <w:lvl w:ilvl="0">
      <w:start w:val="5"/>
      <w:numFmt w:val="decimal"/>
      <w:lvlText w:val="%1."/>
      <w:lvlJc w:val="left"/>
      <w:pPr>
        <w:ind w:left="111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5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6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20" w:hanging="2160"/>
      </w:pPr>
      <w:rPr>
        <w:rFonts w:hint="default"/>
      </w:rPr>
    </w:lvl>
  </w:abstractNum>
  <w:num w:numId="1">
    <w:abstractNumId w:val="19"/>
  </w:num>
  <w:num w:numId="2">
    <w:abstractNumId w:val="4"/>
  </w:num>
  <w:num w:numId="3">
    <w:abstractNumId w:val="8"/>
  </w:num>
  <w:num w:numId="4">
    <w:abstractNumId w:val="1"/>
  </w:num>
  <w:num w:numId="5">
    <w:abstractNumId w:val="14"/>
  </w:num>
  <w:num w:numId="6">
    <w:abstractNumId w:val="3"/>
  </w:num>
  <w:num w:numId="7">
    <w:abstractNumId w:val="10"/>
  </w:num>
  <w:num w:numId="8">
    <w:abstractNumId w:val="6"/>
  </w:num>
  <w:num w:numId="9">
    <w:abstractNumId w:val="16"/>
  </w:num>
  <w:num w:numId="10">
    <w:abstractNumId w:val="20"/>
  </w:num>
  <w:num w:numId="11">
    <w:abstractNumId w:val="9"/>
  </w:num>
  <w:num w:numId="12">
    <w:abstractNumId w:val="0"/>
  </w:num>
  <w:num w:numId="13">
    <w:abstractNumId w:val="18"/>
  </w:num>
  <w:num w:numId="14">
    <w:abstractNumId w:val="12"/>
  </w:num>
  <w:num w:numId="15">
    <w:abstractNumId w:val="17"/>
  </w:num>
  <w:num w:numId="16">
    <w:abstractNumId w:val="7"/>
  </w:num>
  <w:num w:numId="17">
    <w:abstractNumId w:val="23"/>
  </w:num>
  <w:num w:numId="18">
    <w:abstractNumId w:val="22"/>
  </w:num>
  <w:num w:numId="19">
    <w:abstractNumId w:val="11"/>
  </w:num>
  <w:num w:numId="20">
    <w:abstractNumId w:val="21"/>
  </w:num>
  <w:num w:numId="21">
    <w:abstractNumId w:val="15"/>
  </w:num>
  <w:num w:numId="22">
    <w:abstractNumId w:val="5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082A49"/>
    <w:rsid w:val="000B1BF0"/>
    <w:rsid w:val="001133CA"/>
    <w:rsid w:val="001223FA"/>
    <w:rsid w:val="001B054E"/>
    <w:rsid w:val="001C41F8"/>
    <w:rsid w:val="001D41BE"/>
    <w:rsid w:val="001E22D9"/>
    <w:rsid w:val="001F006E"/>
    <w:rsid w:val="00206D00"/>
    <w:rsid w:val="00225223"/>
    <w:rsid w:val="002360A0"/>
    <w:rsid w:val="00252CC9"/>
    <w:rsid w:val="00253220"/>
    <w:rsid w:val="002775B1"/>
    <w:rsid w:val="002838C3"/>
    <w:rsid w:val="002877F9"/>
    <w:rsid w:val="002E1C01"/>
    <w:rsid w:val="002F58D1"/>
    <w:rsid w:val="002F6130"/>
    <w:rsid w:val="003129BE"/>
    <w:rsid w:val="00354555"/>
    <w:rsid w:val="00386A1F"/>
    <w:rsid w:val="00392F95"/>
    <w:rsid w:val="003D4BF8"/>
    <w:rsid w:val="003F1FA7"/>
    <w:rsid w:val="00410696"/>
    <w:rsid w:val="00434B61"/>
    <w:rsid w:val="00444B2A"/>
    <w:rsid w:val="004566A9"/>
    <w:rsid w:val="004766C9"/>
    <w:rsid w:val="004C0176"/>
    <w:rsid w:val="004D07DE"/>
    <w:rsid w:val="00543497"/>
    <w:rsid w:val="00583D41"/>
    <w:rsid w:val="005A5401"/>
    <w:rsid w:val="005C0BA2"/>
    <w:rsid w:val="005C20B2"/>
    <w:rsid w:val="005D1A41"/>
    <w:rsid w:val="005F78E4"/>
    <w:rsid w:val="00617F77"/>
    <w:rsid w:val="00626118"/>
    <w:rsid w:val="006829AE"/>
    <w:rsid w:val="006A4829"/>
    <w:rsid w:val="006F05B1"/>
    <w:rsid w:val="00731365"/>
    <w:rsid w:val="00751BA9"/>
    <w:rsid w:val="00752506"/>
    <w:rsid w:val="00760766"/>
    <w:rsid w:val="00764C03"/>
    <w:rsid w:val="0077775E"/>
    <w:rsid w:val="00784E66"/>
    <w:rsid w:val="0079150D"/>
    <w:rsid w:val="0079697E"/>
    <w:rsid w:val="007B497E"/>
    <w:rsid w:val="007B68E1"/>
    <w:rsid w:val="007D0047"/>
    <w:rsid w:val="007F2798"/>
    <w:rsid w:val="008369EC"/>
    <w:rsid w:val="008507EA"/>
    <w:rsid w:val="00855B6E"/>
    <w:rsid w:val="0086531C"/>
    <w:rsid w:val="00891F7F"/>
    <w:rsid w:val="008F404F"/>
    <w:rsid w:val="008F7555"/>
    <w:rsid w:val="00902B65"/>
    <w:rsid w:val="00930A65"/>
    <w:rsid w:val="00942A8B"/>
    <w:rsid w:val="00955E81"/>
    <w:rsid w:val="00956AD8"/>
    <w:rsid w:val="009827AD"/>
    <w:rsid w:val="009837DA"/>
    <w:rsid w:val="009A539B"/>
    <w:rsid w:val="009C0193"/>
    <w:rsid w:val="009E73FE"/>
    <w:rsid w:val="00A266E3"/>
    <w:rsid w:val="00A45953"/>
    <w:rsid w:val="00A50479"/>
    <w:rsid w:val="00A94524"/>
    <w:rsid w:val="00AA61C1"/>
    <w:rsid w:val="00B177E4"/>
    <w:rsid w:val="00B20AE6"/>
    <w:rsid w:val="00B80111"/>
    <w:rsid w:val="00BA2EEA"/>
    <w:rsid w:val="00BB36D2"/>
    <w:rsid w:val="00BB55FB"/>
    <w:rsid w:val="00BB6A63"/>
    <w:rsid w:val="00BE09AF"/>
    <w:rsid w:val="00BF4BE7"/>
    <w:rsid w:val="00C326A3"/>
    <w:rsid w:val="00C66589"/>
    <w:rsid w:val="00CA0738"/>
    <w:rsid w:val="00CE5E3D"/>
    <w:rsid w:val="00CE5FF6"/>
    <w:rsid w:val="00CF0CB6"/>
    <w:rsid w:val="00CF6D3B"/>
    <w:rsid w:val="00D05B62"/>
    <w:rsid w:val="00D42CF5"/>
    <w:rsid w:val="00D47E68"/>
    <w:rsid w:val="00D57B05"/>
    <w:rsid w:val="00D91FA8"/>
    <w:rsid w:val="00DE654F"/>
    <w:rsid w:val="00DF222B"/>
    <w:rsid w:val="00DF5D72"/>
    <w:rsid w:val="00E10A60"/>
    <w:rsid w:val="00E20678"/>
    <w:rsid w:val="00E22897"/>
    <w:rsid w:val="00E24C8F"/>
    <w:rsid w:val="00E32009"/>
    <w:rsid w:val="00E906E9"/>
    <w:rsid w:val="00E95D69"/>
    <w:rsid w:val="00E95DAB"/>
    <w:rsid w:val="00EC3C67"/>
    <w:rsid w:val="00EC7138"/>
    <w:rsid w:val="00EF37EB"/>
    <w:rsid w:val="00EF5B26"/>
    <w:rsid w:val="00EF682F"/>
    <w:rsid w:val="00F00785"/>
    <w:rsid w:val="00F0335A"/>
    <w:rsid w:val="00F31B40"/>
    <w:rsid w:val="00F536FF"/>
    <w:rsid w:val="00F612A8"/>
    <w:rsid w:val="00F91484"/>
    <w:rsid w:val="00FA728C"/>
    <w:rsid w:val="00FC68D4"/>
    <w:rsid w:val="00FE2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946B50"/>
  <w15:docId w15:val="{3823CB03-7D1F-4C37-AB49-165722342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aliases w:val="LP1"/>
    <w:basedOn w:val="a"/>
    <w:link w:val="ac"/>
    <w:uiPriority w:val="34"/>
    <w:qFormat/>
    <w:rsid w:val="00BB55FB"/>
    <w:pPr>
      <w:ind w:left="720"/>
      <w:contextualSpacing/>
    </w:pPr>
  </w:style>
  <w:style w:type="character" w:customStyle="1" w:styleId="ac">
    <w:name w:val="פיסקת רשימה תו"/>
    <w:aliases w:val="LP1 תו"/>
    <w:link w:val="ab"/>
    <w:uiPriority w:val="34"/>
    <w:rsid w:val="00354555"/>
    <w:rPr>
      <w:rFonts w:ascii="Calibri" w:eastAsia="Times New Roman" w:hAnsi="Calibri" w:cs="Arial"/>
      <w:sz w:val="20"/>
      <w:szCs w:val="20"/>
    </w:rPr>
  </w:style>
  <w:style w:type="paragraph" w:styleId="ad">
    <w:name w:val="footnote text"/>
    <w:basedOn w:val="a"/>
    <w:link w:val="ae"/>
    <w:uiPriority w:val="99"/>
    <w:semiHidden/>
    <w:unhideWhenUsed/>
    <w:rsid w:val="00E906E9"/>
    <w:pPr>
      <w:bidi w:val="0"/>
      <w:spacing w:before="0" w:line="240" w:lineRule="auto"/>
      <w:jc w:val="both"/>
    </w:pPr>
    <w:rPr>
      <w:rFonts w:eastAsia="Calibri"/>
    </w:rPr>
  </w:style>
  <w:style w:type="character" w:customStyle="1" w:styleId="ae">
    <w:name w:val="טקסט הערת שוליים תו"/>
    <w:basedOn w:val="a0"/>
    <w:link w:val="ad"/>
    <w:uiPriority w:val="99"/>
    <w:semiHidden/>
    <w:rsid w:val="00E906E9"/>
    <w:rPr>
      <w:rFonts w:ascii="Calibri" w:eastAsia="Calibri" w:hAnsi="Calibri" w:cs="Arial"/>
      <w:sz w:val="20"/>
      <w:szCs w:val="20"/>
    </w:rPr>
  </w:style>
  <w:style w:type="character" w:styleId="af">
    <w:name w:val="footnote reference"/>
    <w:uiPriority w:val="99"/>
    <w:semiHidden/>
    <w:unhideWhenUsed/>
    <w:rsid w:val="00E906E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949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704</Words>
  <Characters>3524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Water Authority</Company>
  <LinksUpToDate>false</LinksUpToDate>
  <CharactersWithSpaces>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Daniel Avram</cp:lastModifiedBy>
  <cp:revision>3</cp:revision>
  <cp:lastPrinted>2019-10-24T08:23:00Z</cp:lastPrinted>
  <dcterms:created xsi:type="dcterms:W3CDTF">2021-10-31T06:41:00Z</dcterms:created>
  <dcterms:modified xsi:type="dcterms:W3CDTF">2021-10-31T13:31:00Z</dcterms:modified>
</cp:coreProperties>
</file>